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3CE55" w14:textId="36C22066" w:rsidR="002F147F" w:rsidRPr="00A0145F" w:rsidRDefault="002F147F" w:rsidP="002F147F">
      <w:pPr>
        <w:pStyle w:val="Tekstpodstawowy"/>
        <w:widowControl/>
        <w:spacing w:line="240" w:lineRule="atLeast"/>
        <w:ind w:left="5672" w:hanging="5672"/>
        <w:jc w:val="right"/>
        <w:rPr>
          <w:szCs w:val="24"/>
        </w:rPr>
      </w:pPr>
      <w:bookmarkStart w:id="0" w:name="_GoBack"/>
      <w:bookmarkEnd w:id="0"/>
      <w:r w:rsidRPr="00A0145F">
        <w:rPr>
          <w:szCs w:val="24"/>
          <w:lang w:val="pl-PL"/>
        </w:rPr>
        <w:t>Chwaszczyno</w:t>
      </w:r>
      <w:r w:rsidRPr="00A0145F">
        <w:rPr>
          <w:szCs w:val="24"/>
        </w:rPr>
        <w:t xml:space="preserve">, dnia </w:t>
      </w:r>
      <w:r w:rsidR="00F760DB">
        <w:rPr>
          <w:szCs w:val="24"/>
        </w:rPr>
        <w:t>0</w:t>
      </w:r>
      <w:r w:rsidR="00F760DB">
        <w:rPr>
          <w:szCs w:val="24"/>
          <w:lang w:val="pl-PL"/>
        </w:rPr>
        <w:t>2</w:t>
      </w:r>
      <w:r w:rsidR="003D641C">
        <w:rPr>
          <w:szCs w:val="24"/>
        </w:rPr>
        <w:t>.02.2017</w:t>
      </w:r>
      <w:r w:rsidRPr="00A0145F">
        <w:rPr>
          <w:szCs w:val="24"/>
        </w:rPr>
        <w:t xml:space="preserve"> r.</w:t>
      </w:r>
    </w:p>
    <w:p w14:paraId="21EF6F6B" w14:textId="3B600555" w:rsidR="002F147F" w:rsidRPr="00A0145F" w:rsidRDefault="002F147F" w:rsidP="002F147F">
      <w:pPr>
        <w:pStyle w:val="Tekstpodstawowy"/>
        <w:widowControl/>
        <w:spacing w:line="240" w:lineRule="atLeast"/>
        <w:rPr>
          <w:szCs w:val="24"/>
        </w:rPr>
      </w:pPr>
      <w:bookmarkStart w:id="1" w:name="OLE_LINK1"/>
      <w:bookmarkStart w:id="2" w:name="OLE_LINK2"/>
      <w:r w:rsidRPr="00A0145F">
        <w:rPr>
          <w:szCs w:val="24"/>
        </w:rPr>
        <w:t xml:space="preserve">Znak: </w:t>
      </w:r>
      <w:bookmarkEnd w:id="1"/>
      <w:bookmarkEnd w:id="2"/>
      <w:r w:rsidR="003D641C">
        <w:rPr>
          <w:szCs w:val="24"/>
        </w:rPr>
        <w:t>TI/001/2017</w:t>
      </w:r>
    </w:p>
    <w:p w14:paraId="79921BDB" w14:textId="77777777" w:rsidR="002F147F" w:rsidRPr="00A0145F" w:rsidRDefault="002F147F" w:rsidP="002F147F">
      <w:pPr>
        <w:spacing w:line="240" w:lineRule="atLeast"/>
        <w:rPr>
          <w:rFonts w:ascii="Times New Roman" w:hAnsi="Times New Roman" w:cs="Times New Roman"/>
          <w:b/>
          <w:sz w:val="24"/>
          <w:szCs w:val="24"/>
        </w:rPr>
      </w:pPr>
    </w:p>
    <w:p w14:paraId="7543A567" w14:textId="77777777" w:rsidR="002F147F" w:rsidRPr="00A0145F" w:rsidRDefault="002F147F" w:rsidP="002F147F">
      <w:pPr>
        <w:spacing w:line="240" w:lineRule="atLeast"/>
        <w:rPr>
          <w:rFonts w:ascii="Times New Roman" w:hAnsi="Times New Roman" w:cs="Times New Roman"/>
          <w:b/>
          <w:sz w:val="24"/>
          <w:szCs w:val="24"/>
        </w:rPr>
      </w:pPr>
    </w:p>
    <w:p w14:paraId="3F2D6292" w14:textId="77777777" w:rsidR="002F147F" w:rsidRPr="00A0145F" w:rsidRDefault="002F147F" w:rsidP="002F147F">
      <w:pPr>
        <w:spacing w:line="240" w:lineRule="atLeast"/>
        <w:rPr>
          <w:rFonts w:ascii="Times New Roman" w:hAnsi="Times New Roman" w:cs="Times New Roman"/>
          <w:b/>
          <w:sz w:val="24"/>
          <w:szCs w:val="24"/>
        </w:rPr>
      </w:pPr>
    </w:p>
    <w:p w14:paraId="4B2B4225" w14:textId="5EB1A417" w:rsidR="002F147F" w:rsidRDefault="00662748" w:rsidP="002F147F">
      <w:pPr>
        <w:pStyle w:val="Nagwek1"/>
        <w:spacing w:line="240" w:lineRule="atLeast"/>
        <w:jc w:val="center"/>
        <w:rPr>
          <w:rFonts w:ascii="Times New Roman" w:hAnsi="Times New Roman" w:cs="Times New Roman"/>
          <w:b/>
          <w:i/>
          <w:color w:val="auto"/>
          <w:sz w:val="24"/>
          <w:szCs w:val="24"/>
        </w:rPr>
      </w:pPr>
      <w:r>
        <w:rPr>
          <w:rFonts w:ascii="Times New Roman" w:hAnsi="Times New Roman" w:cs="Times New Roman"/>
          <w:b/>
          <w:i/>
          <w:color w:val="auto"/>
          <w:sz w:val="24"/>
          <w:szCs w:val="24"/>
        </w:rPr>
        <w:t xml:space="preserve">OGŁOSZENIE </w:t>
      </w:r>
      <w:r w:rsidR="00A8587D">
        <w:rPr>
          <w:rFonts w:ascii="Times New Roman" w:hAnsi="Times New Roman" w:cs="Times New Roman"/>
          <w:b/>
          <w:i/>
          <w:color w:val="auto"/>
          <w:sz w:val="24"/>
          <w:szCs w:val="24"/>
        </w:rPr>
        <w:t>PRZETARGOWE</w:t>
      </w:r>
    </w:p>
    <w:p w14:paraId="55956DBE" w14:textId="77777777" w:rsidR="00D45DDB" w:rsidRDefault="00D45DDB" w:rsidP="00D45DDB"/>
    <w:p w14:paraId="609FE5DE" w14:textId="77777777" w:rsidR="00D45DDB" w:rsidRPr="00D45DDB" w:rsidRDefault="00D45DDB" w:rsidP="00D45DDB"/>
    <w:p w14:paraId="7142594D" w14:textId="77777777" w:rsidR="00D45DDB" w:rsidRDefault="00D45DDB" w:rsidP="00D45DDB">
      <w:pPr>
        <w:rPr>
          <w:b/>
          <w:bCs/>
        </w:rPr>
      </w:pPr>
      <w:r>
        <w:rPr>
          <w:b/>
          <w:bCs/>
        </w:rPr>
        <w:t xml:space="preserve">Dot. „Przebudowa systemu ciepłowniczego, w tym przebudowa kotłowni osiedlowej i budowa osiedlowych sieci ciepłowniczych wraz z przyłączami do budynków w Debrznie, w celu zmniejszenia emisyjności gazów cieplarnianych” </w:t>
      </w:r>
    </w:p>
    <w:p w14:paraId="1968CF25" w14:textId="77777777" w:rsidR="00D45DDB" w:rsidRDefault="00D45DDB" w:rsidP="00D45DDB">
      <w:r>
        <w:rPr>
          <w:b/>
          <w:bCs/>
        </w:rPr>
        <w:t xml:space="preserve">Zadanie: </w:t>
      </w:r>
      <w:r>
        <w:rPr>
          <w:bCs/>
        </w:rPr>
        <w:t>Budowa osiedlowych sieci ciepłowniczych wraz z przyłączami do budynków w Debrznie</w:t>
      </w:r>
      <w:r>
        <w:t xml:space="preserve"> – budowa nowych wysokoparametrowych sieci ciepłowniczych w rejonie Osiedla 35-lecia PRL wraz z przyłączami do budynków (etap I </w:t>
      </w:r>
      <w:proofErr w:type="spellStart"/>
      <w:r>
        <w:t>i</w:t>
      </w:r>
      <w:proofErr w:type="spellEnd"/>
      <w:r>
        <w:t xml:space="preserve"> etap II). </w:t>
      </w:r>
    </w:p>
    <w:p w14:paraId="6AA95B79" w14:textId="77777777" w:rsidR="002F147F" w:rsidRPr="00A0145F" w:rsidRDefault="002F147F" w:rsidP="002F147F">
      <w:pPr>
        <w:shd w:val="clear" w:color="auto" w:fill="FFFFFF"/>
        <w:spacing w:after="225" w:line="240" w:lineRule="auto"/>
        <w:textAlignment w:val="baseline"/>
        <w:outlineLvl w:val="2"/>
        <w:rPr>
          <w:rFonts w:ascii="Times New Roman" w:eastAsia="Times New Roman" w:hAnsi="Times New Roman" w:cs="Times New Roman"/>
          <w:b/>
          <w:bCs/>
          <w:sz w:val="24"/>
          <w:szCs w:val="24"/>
          <w:lang w:eastAsia="pl-PL"/>
        </w:rPr>
      </w:pPr>
    </w:p>
    <w:p w14:paraId="7E271DF9" w14:textId="77777777" w:rsidR="007F4D3A" w:rsidRPr="00300F30" w:rsidRDefault="002F147F" w:rsidP="007F4D3A">
      <w:pPr>
        <w:pStyle w:val="Akapitzlist"/>
        <w:numPr>
          <w:ilvl w:val="0"/>
          <w:numId w:val="4"/>
        </w:numPr>
        <w:shd w:val="clear" w:color="auto" w:fill="FFFFFF"/>
        <w:spacing w:after="225" w:line="240" w:lineRule="auto"/>
        <w:jc w:val="both"/>
        <w:textAlignment w:val="baseline"/>
        <w:outlineLvl w:val="2"/>
        <w:rPr>
          <w:rFonts w:ascii="Times New Roman" w:eastAsia="Times New Roman" w:hAnsi="Times New Roman" w:cs="Times New Roman"/>
          <w:b/>
          <w:bCs/>
          <w:sz w:val="24"/>
          <w:szCs w:val="24"/>
          <w:lang w:eastAsia="pl-PL"/>
        </w:rPr>
      </w:pPr>
      <w:r w:rsidRPr="00300F30">
        <w:rPr>
          <w:rFonts w:ascii="Times New Roman" w:eastAsia="Times New Roman" w:hAnsi="Times New Roman" w:cs="Times New Roman"/>
          <w:b/>
          <w:bCs/>
          <w:sz w:val="24"/>
          <w:szCs w:val="24"/>
          <w:lang w:eastAsia="pl-PL"/>
        </w:rPr>
        <w:t>Termin składania ofert</w:t>
      </w:r>
    </w:p>
    <w:p w14:paraId="3DB5E4AD" w14:textId="2308A261" w:rsidR="00A0145F" w:rsidRPr="00300F30" w:rsidRDefault="00D6467F" w:rsidP="00A0145F">
      <w:pPr>
        <w:shd w:val="clear" w:color="auto" w:fill="FFFFFF"/>
        <w:spacing w:after="225" w:line="240" w:lineRule="auto"/>
        <w:ind w:left="720"/>
        <w:jc w:val="both"/>
        <w:textAlignment w:val="baseline"/>
        <w:outlineLvl w:val="2"/>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Oferty należy złożyć do dnia </w:t>
      </w:r>
      <w:r w:rsidR="00D738D8">
        <w:rPr>
          <w:rFonts w:ascii="Times New Roman" w:eastAsia="Times New Roman" w:hAnsi="Times New Roman" w:cs="Times New Roman"/>
          <w:bCs/>
          <w:sz w:val="24"/>
          <w:szCs w:val="24"/>
          <w:lang w:eastAsia="pl-PL"/>
        </w:rPr>
        <w:t>17</w:t>
      </w:r>
      <w:r>
        <w:rPr>
          <w:rFonts w:ascii="Times New Roman" w:eastAsia="Times New Roman" w:hAnsi="Times New Roman" w:cs="Times New Roman"/>
          <w:bCs/>
          <w:sz w:val="24"/>
          <w:szCs w:val="24"/>
          <w:lang w:eastAsia="pl-PL"/>
        </w:rPr>
        <w:t>.02.2017 r.</w:t>
      </w:r>
      <w:r w:rsidR="003A15FB">
        <w:rPr>
          <w:rFonts w:ascii="Times New Roman" w:eastAsia="Times New Roman" w:hAnsi="Times New Roman" w:cs="Times New Roman"/>
          <w:bCs/>
          <w:sz w:val="24"/>
          <w:szCs w:val="24"/>
          <w:lang w:eastAsia="pl-PL"/>
        </w:rPr>
        <w:t xml:space="preserve"> do godz. </w:t>
      </w:r>
      <w:r w:rsidR="00D738D8">
        <w:rPr>
          <w:rFonts w:ascii="Times New Roman" w:eastAsia="Times New Roman" w:hAnsi="Times New Roman" w:cs="Times New Roman"/>
          <w:bCs/>
          <w:sz w:val="24"/>
          <w:szCs w:val="24"/>
          <w:lang w:eastAsia="pl-PL"/>
        </w:rPr>
        <w:t>9</w:t>
      </w:r>
      <w:r w:rsidR="003A15FB">
        <w:rPr>
          <w:rFonts w:ascii="Times New Roman" w:eastAsia="Times New Roman" w:hAnsi="Times New Roman" w:cs="Times New Roman"/>
          <w:bCs/>
          <w:sz w:val="24"/>
          <w:szCs w:val="24"/>
          <w:lang w:eastAsia="pl-PL"/>
        </w:rPr>
        <w:t>:</w:t>
      </w:r>
      <w:r w:rsidR="00D738D8">
        <w:rPr>
          <w:rFonts w:ascii="Times New Roman" w:eastAsia="Times New Roman" w:hAnsi="Times New Roman" w:cs="Times New Roman"/>
          <w:bCs/>
          <w:sz w:val="24"/>
          <w:szCs w:val="24"/>
          <w:lang w:eastAsia="pl-PL"/>
        </w:rPr>
        <w:t>00</w:t>
      </w:r>
    </w:p>
    <w:p w14:paraId="06128736" w14:textId="77777777" w:rsidR="002F147F" w:rsidRPr="00300F30" w:rsidRDefault="007F4D3A" w:rsidP="007F4D3A">
      <w:pPr>
        <w:pStyle w:val="Akapitzlist"/>
        <w:numPr>
          <w:ilvl w:val="0"/>
          <w:numId w:val="4"/>
        </w:numPr>
        <w:shd w:val="clear" w:color="auto" w:fill="FFFFFF"/>
        <w:spacing w:after="225" w:line="240" w:lineRule="auto"/>
        <w:jc w:val="both"/>
        <w:textAlignment w:val="baseline"/>
        <w:outlineLvl w:val="2"/>
        <w:rPr>
          <w:rFonts w:ascii="Times New Roman" w:eastAsia="Times New Roman" w:hAnsi="Times New Roman" w:cs="Times New Roman"/>
          <w:b/>
          <w:bCs/>
          <w:sz w:val="24"/>
          <w:szCs w:val="24"/>
          <w:lang w:eastAsia="pl-PL"/>
        </w:rPr>
      </w:pPr>
      <w:r w:rsidRPr="00300F30">
        <w:rPr>
          <w:rFonts w:ascii="Times New Roman" w:hAnsi="Times New Roman" w:cs="Times New Roman"/>
          <w:b/>
          <w:sz w:val="24"/>
          <w:szCs w:val="24"/>
        </w:rPr>
        <w:t>Nazwa i adres zamawiającego.</w:t>
      </w:r>
    </w:p>
    <w:p w14:paraId="0FD9C53D" w14:textId="77777777" w:rsidR="007F4D3A" w:rsidRPr="00300F30" w:rsidRDefault="007F4D3A" w:rsidP="007F4D3A">
      <w:pPr>
        <w:spacing w:line="240" w:lineRule="atLeast"/>
        <w:jc w:val="both"/>
        <w:rPr>
          <w:rFonts w:ascii="Times New Roman" w:hAnsi="Times New Roman" w:cs="Times New Roman"/>
          <w:sz w:val="24"/>
          <w:szCs w:val="24"/>
        </w:rPr>
      </w:pPr>
      <w:r w:rsidRPr="00300F30">
        <w:rPr>
          <w:rFonts w:ascii="Times New Roman" w:hAnsi="Times New Roman" w:cs="Times New Roman"/>
          <w:sz w:val="24"/>
          <w:szCs w:val="24"/>
        </w:rPr>
        <w:t xml:space="preserve">Zakład Innowacyjny Technik Energetycznych „PROMAT” Sp. </w:t>
      </w:r>
      <w:r w:rsidR="00DE2073">
        <w:rPr>
          <w:rFonts w:ascii="Times New Roman" w:hAnsi="Times New Roman" w:cs="Times New Roman"/>
          <w:sz w:val="24"/>
          <w:szCs w:val="24"/>
        </w:rPr>
        <w:t>z</w:t>
      </w:r>
      <w:r w:rsidRPr="00300F30">
        <w:rPr>
          <w:rFonts w:ascii="Times New Roman" w:hAnsi="Times New Roman" w:cs="Times New Roman"/>
          <w:sz w:val="24"/>
          <w:szCs w:val="24"/>
        </w:rPr>
        <w:t xml:space="preserve"> o.o., ul. Ekologiczna 7, 80-209 Chwaszczyno, tel. 0586630202, fax 0586232475, email: </w:t>
      </w:r>
      <w:hyperlink r:id="rId9" w:history="1">
        <w:r w:rsidRPr="00300F30">
          <w:rPr>
            <w:rStyle w:val="Hipercze"/>
            <w:rFonts w:ascii="Times New Roman" w:hAnsi="Times New Roman" w:cs="Times New Roman"/>
            <w:color w:val="auto"/>
            <w:sz w:val="24"/>
            <w:szCs w:val="24"/>
          </w:rPr>
          <w:t>info@promat.pl</w:t>
        </w:r>
      </w:hyperlink>
      <w:r w:rsidRPr="00300F30">
        <w:rPr>
          <w:rFonts w:ascii="Times New Roman" w:hAnsi="Times New Roman" w:cs="Times New Roman"/>
          <w:sz w:val="24"/>
          <w:szCs w:val="24"/>
        </w:rPr>
        <w:t>, NIP: 586-000-63-29, REGON: 008477552</w:t>
      </w:r>
    </w:p>
    <w:p w14:paraId="3070657D" w14:textId="77777777" w:rsidR="007F4D3A" w:rsidRPr="00D13880" w:rsidRDefault="007F4D3A" w:rsidP="007F4D3A">
      <w:pPr>
        <w:pStyle w:val="Akapitzlist"/>
        <w:numPr>
          <w:ilvl w:val="0"/>
          <w:numId w:val="4"/>
        </w:numPr>
        <w:spacing w:line="240" w:lineRule="atLeast"/>
        <w:jc w:val="both"/>
        <w:rPr>
          <w:rFonts w:ascii="Times New Roman" w:hAnsi="Times New Roman" w:cs="Times New Roman"/>
          <w:b/>
          <w:sz w:val="24"/>
          <w:szCs w:val="24"/>
        </w:rPr>
      </w:pPr>
      <w:r w:rsidRPr="00D13880">
        <w:rPr>
          <w:rFonts w:ascii="Times New Roman" w:hAnsi="Times New Roman" w:cs="Times New Roman"/>
          <w:b/>
          <w:sz w:val="24"/>
          <w:szCs w:val="24"/>
        </w:rPr>
        <w:t>Tryb udzielenia zamówienia.</w:t>
      </w:r>
    </w:p>
    <w:p w14:paraId="62F24C51" w14:textId="77777777" w:rsidR="00D13880" w:rsidRDefault="00D13880" w:rsidP="00D13880">
      <w:pPr>
        <w:pStyle w:val="Akapitzlist"/>
        <w:spacing w:line="240" w:lineRule="atLeast"/>
        <w:jc w:val="both"/>
        <w:rPr>
          <w:rFonts w:ascii="Times New Roman" w:hAnsi="Times New Roman" w:cs="Times New Roman"/>
          <w:b/>
          <w:sz w:val="24"/>
          <w:szCs w:val="24"/>
        </w:rPr>
      </w:pPr>
    </w:p>
    <w:p w14:paraId="0466AC73" w14:textId="77777777" w:rsidR="00D13880" w:rsidRPr="00300F30" w:rsidRDefault="005307CA" w:rsidP="00D13880">
      <w:pPr>
        <w:pStyle w:val="Akapitzlist"/>
        <w:spacing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Zgodnie z zasadą konkurencyjności – zapytanie o cenę. </w:t>
      </w:r>
    </w:p>
    <w:p w14:paraId="71F27644" w14:textId="77777777" w:rsidR="00300F30" w:rsidRPr="00300F30" w:rsidRDefault="00300F30" w:rsidP="00300F30">
      <w:pPr>
        <w:pStyle w:val="Akapitzlist"/>
        <w:spacing w:line="240" w:lineRule="atLeast"/>
        <w:jc w:val="both"/>
        <w:rPr>
          <w:rFonts w:ascii="Times New Roman" w:hAnsi="Times New Roman" w:cs="Times New Roman"/>
          <w:sz w:val="24"/>
          <w:szCs w:val="24"/>
        </w:rPr>
      </w:pPr>
    </w:p>
    <w:p w14:paraId="7DAFFB45" w14:textId="77777777" w:rsidR="00300F30" w:rsidRPr="00300F30" w:rsidRDefault="00300F30" w:rsidP="00300F30">
      <w:pPr>
        <w:pStyle w:val="Akapitzlist"/>
        <w:numPr>
          <w:ilvl w:val="0"/>
          <w:numId w:val="4"/>
        </w:numPr>
        <w:autoSpaceDE w:val="0"/>
        <w:autoSpaceDN w:val="0"/>
        <w:adjustRightInd w:val="0"/>
        <w:spacing w:after="0" w:line="240" w:lineRule="auto"/>
        <w:rPr>
          <w:rFonts w:ascii="Times New Roman" w:hAnsi="Times New Roman" w:cs="Times New Roman"/>
          <w:b/>
          <w:bCs/>
          <w:sz w:val="24"/>
          <w:szCs w:val="24"/>
        </w:rPr>
      </w:pPr>
      <w:r w:rsidRPr="00300F30">
        <w:rPr>
          <w:rFonts w:ascii="Times New Roman" w:hAnsi="Times New Roman" w:cs="Times New Roman"/>
          <w:b/>
          <w:bCs/>
          <w:sz w:val="24"/>
          <w:szCs w:val="24"/>
        </w:rPr>
        <w:t>Opis warunków udziału w postępowaniu oraz opis sposobu dokonywania oceny</w:t>
      </w:r>
    </w:p>
    <w:p w14:paraId="63478DE9" w14:textId="77777777" w:rsidR="00300F30" w:rsidRDefault="00300F30" w:rsidP="00300F30">
      <w:pPr>
        <w:autoSpaceDE w:val="0"/>
        <w:autoSpaceDN w:val="0"/>
        <w:adjustRightInd w:val="0"/>
        <w:spacing w:after="0" w:line="240" w:lineRule="auto"/>
        <w:rPr>
          <w:rFonts w:ascii="Times New Roman" w:hAnsi="Times New Roman" w:cs="Times New Roman"/>
          <w:b/>
          <w:bCs/>
          <w:sz w:val="24"/>
          <w:szCs w:val="24"/>
        </w:rPr>
      </w:pPr>
      <w:r w:rsidRPr="00300F30">
        <w:rPr>
          <w:rFonts w:ascii="Times New Roman" w:hAnsi="Times New Roman" w:cs="Times New Roman"/>
          <w:b/>
          <w:bCs/>
          <w:sz w:val="24"/>
          <w:szCs w:val="24"/>
        </w:rPr>
        <w:t>spełnienia tych warunków.</w:t>
      </w:r>
    </w:p>
    <w:p w14:paraId="4B1C099F" w14:textId="77777777" w:rsidR="00300F30" w:rsidRPr="00300F30" w:rsidRDefault="00300F30" w:rsidP="00300F30">
      <w:pPr>
        <w:autoSpaceDE w:val="0"/>
        <w:autoSpaceDN w:val="0"/>
        <w:adjustRightInd w:val="0"/>
        <w:spacing w:after="0" w:line="240" w:lineRule="auto"/>
        <w:rPr>
          <w:rFonts w:ascii="Times New Roman" w:hAnsi="Times New Roman" w:cs="Times New Roman"/>
          <w:b/>
          <w:bCs/>
          <w:sz w:val="24"/>
          <w:szCs w:val="24"/>
        </w:rPr>
      </w:pPr>
    </w:p>
    <w:p w14:paraId="0DA9FAC5" w14:textId="77777777" w:rsidR="00300F30" w:rsidRPr="00300F30" w:rsidRDefault="00300F30" w:rsidP="00D6467F">
      <w:pPr>
        <w:autoSpaceDE w:val="0"/>
        <w:autoSpaceDN w:val="0"/>
        <w:adjustRightInd w:val="0"/>
        <w:spacing w:after="0" w:line="240" w:lineRule="auto"/>
        <w:jc w:val="both"/>
        <w:rPr>
          <w:rFonts w:ascii="Times New Roman" w:hAnsi="Times New Roman" w:cs="Times New Roman"/>
          <w:sz w:val="24"/>
          <w:szCs w:val="24"/>
        </w:rPr>
      </w:pPr>
      <w:r w:rsidRPr="00300F30">
        <w:rPr>
          <w:rFonts w:ascii="Times New Roman" w:hAnsi="Times New Roman" w:cs="Times New Roman"/>
          <w:sz w:val="24"/>
          <w:szCs w:val="24"/>
        </w:rPr>
        <w:t>1. O udzielenie zamówienia mogą ubiegać się wykonawcy, którzy spełniają warunki:</w:t>
      </w:r>
    </w:p>
    <w:p w14:paraId="4D062185" w14:textId="77777777" w:rsidR="00300F30" w:rsidRPr="00300F30" w:rsidRDefault="00300F30" w:rsidP="00D6467F">
      <w:pPr>
        <w:autoSpaceDE w:val="0"/>
        <w:autoSpaceDN w:val="0"/>
        <w:adjustRightInd w:val="0"/>
        <w:spacing w:after="0" w:line="240" w:lineRule="auto"/>
        <w:jc w:val="both"/>
        <w:rPr>
          <w:rFonts w:ascii="Times New Roman" w:hAnsi="Times New Roman" w:cs="Times New Roman"/>
          <w:sz w:val="24"/>
          <w:szCs w:val="24"/>
        </w:rPr>
      </w:pPr>
      <w:r w:rsidRPr="00300F30">
        <w:rPr>
          <w:rFonts w:ascii="Times New Roman" w:hAnsi="Times New Roman" w:cs="Times New Roman"/>
          <w:sz w:val="24"/>
          <w:szCs w:val="24"/>
        </w:rPr>
        <w:t>a) posiadają uprawnienia do wykonywania określonej działalności lub czynności, jeżeli</w:t>
      </w:r>
    </w:p>
    <w:p w14:paraId="7F40CFDE" w14:textId="77777777" w:rsidR="00300F30" w:rsidRPr="00300F30" w:rsidRDefault="00300F30" w:rsidP="00D6467F">
      <w:pPr>
        <w:autoSpaceDE w:val="0"/>
        <w:autoSpaceDN w:val="0"/>
        <w:adjustRightInd w:val="0"/>
        <w:spacing w:after="0" w:line="240" w:lineRule="auto"/>
        <w:jc w:val="both"/>
        <w:rPr>
          <w:rFonts w:ascii="Times New Roman" w:hAnsi="Times New Roman" w:cs="Times New Roman"/>
          <w:sz w:val="24"/>
          <w:szCs w:val="24"/>
        </w:rPr>
      </w:pPr>
      <w:r w:rsidRPr="00300F30">
        <w:rPr>
          <w:rFonts w:ascii="Times New Roman" w:hAnsi="Times New Roman" w:cs="Times New Roman"/>
          <w:sz w:val="24"/>
          <w:szCs w:val="24"/>
        </w:rPr>
        <w:t>przepisy ustawy nakładają obowiązek posiadania takich uprawnień;</w:t>
      </w:r>
    </w:p>
    <w:p w14:paraId="74736EB5" w14:textId="77777777" w:rsidR="00300F30" w:rsidRPr="00300F30" w:rsidRDefault="00300F30" w:rsidP="00D6467F">
      <w:pPr>
        <w:autoSpaceDE w:val="0"/>
        <w:autoSpaceDN w:val="0"/>
        <w:adjustRightInd w:val="0"/>
        <w:spacing w:after="0" w:line="240" w:lineRule="auto"/>
        <w:jc w:val="both"/>
        <w:rPr>
          <w:rFonts w:ascii="Times New Roman" w:hAnsi="Times New Roman" w:cs="Times New Roman"/>
          <w:sz w:val="24"/>
          <w:szCs w:val="24"/>
        </w:rPr>
      </w:pPr>
      <w:r w:rsidRPr="00300F30">
        <w:rPr>
          <w:rFonts w:ascii="Times New Roman" w:hAnsi="Times New Roman" w:cs="Times New Roman"/>
          <w:sz w:val="24"/>
          <w:szCs w:val="24"/>
        </w:rPr>
        <w:t>b) posiadają niezbędną wiedzę i doświadczenie, dysponują potencjałem technicznym oraz</w:t>
      </w:r>
    </w:p>
    <w:p w14:paraId="0B6B07B9" w14:textId="77777777" w:rsidR="00300F30" w:rsidRPr="00300F30" w:rsidRDefault="00300F30" w:rsidP="00D6467F">
      <w:pPr>
        <w:autoSpaceDE w:val="0"/>
        <w:autoSpaceDN w:val="0"/>
        <w:adjustRightInd w:val="0"/>
        <w:spacing w:after="0" w:line="240" w:lineRule="auto"/>
        <w:jc w:val="both"/>
        <w:rPr>
          <w:rFonts w:ascii="Times New Roman" w:hAnsi="Times New Roman" w:cs="Times New Roman"/>
          <w:sz w:val="24"/>
          <w:szCs w:val="24"/>
        </w:rPr>
      </w:pPr>
      <w:r w:rsidRPr="00300F30">
        <w:rPr>
          <w:rFonts w:ascii="Times New Roman" w:hAnsi="Times New Roman" w:cs="Times New Roman"/>
          <w:sz w:val="24"/>
          <w:szCs w:val="24"/>
        </w:rPr>
        <w:t>osobami zdolnymi do wykonania zamówienia;</w:t>
      </w:r>
    </w:p>
    <w:p w14:paraId="24140253" w14:textId="77777777" w:rsidR="00300F30" w:rsidRDefault="00300F30" w:rsidP="00D6467F">
      <w:pPr>
        <w:autoSpaceDE w:val="0"/>
        <w:autoSpaceDN w:val="0"/>
        <w:adjustRightInd w:val="0"/>
        <w:spacing w:after="0" w:line="240" w:lineRule="auto"/>
        <w:jc w:val="both"/>
        <w:rPr>
          <w:rFonts w:ascii="Times New Roman" w:hAnsi="Times New Roman" w:cs="Times New Roman"/>
          <w:sz w:val="24"/>
          <w:szCs w:val="24"/>
        </w:rPr>
      </w:pPr>
      <w:r w:rsidRPr="00300F30">
        <w:rPr>
          <w:rFonts w:ascii="Times New Roman" w:hAnsi="Times New Roman" w:cs="Times New Roman"/>
          <w:sz w:val="24"/>
          <w:szCs w:val="24"/>
        </w:rPr>
        <w:t>c) znajdują się w sytuacji ekonomicznej i finansowej zapewniającej wykonanie zamówienia.</w:t>
      </w:r>
    </w:p>
    <w:p w14:paraId="2EA9F3E2" w14:textId="77777777" w:rsidR="00651B77" w:rsidRPr="00300F30" w:rsidRDefault="00651B77" w:rsidP="00D646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spełniają dodatkowe wymagania związane z realizacją zadania – klauzule społeczne.</w:t>
      </w:r>
    </w:p>
    <w:p w14:paraId="48FDF4C0" w14:textId="77777777" w:rsidR="00300F30" w:rsidRPr="00300F30" w:rsidRDefault="00300F30" w:rsidP="00D6467F">
      <w:pPr>
        <w:autoSpaceDE w:val="0"/>
        <w:autoSpaceDN w:val="0"/>
        <w:adjustRightInd w:val="0"/>
        <w:spacing w:after="0" w:line="240" w:lineRule="auto"/>
        <w:jc w:val="both"/>
        <w:rPr>
          <w:rFonts w:ascii="Times New Roman" w:hAnsi="Times New Roman" w:cs="Times New Roman"/>
          <w:sz w:val="24"/>
          <w:szCs w:val="24"/>
        </w:rPr>
      </w:pPr>
      <w:r w:rsidRPr="00300F30">
        <w:rPr>
          <w:rFonts w:ascii="Times New Roman" w:hAnsi="Times New Roman" w:cs="Times New Roman"/>
          <w:sz w:val="24"/>
          <w:szCs w:val="24"/>
        </w:rPr>
        <w:t>2. Ocena spełnienia warunków wymaganych od Wykonawców zostanie dokonana metodą</w:t>
      </w:r>
    </w:p>
    <w:p w14:paraId="51A346CF" w14:textId="77777777" w:rsidR="00300F30" w:rsidRPr="00F77123" w:rsidRDefault="00300F30" w:rsidP="00D6467F">
      <w:pPr>
        <w:autoSpaceDE w:val="0"/>
        <w:autoSpaceDN w:val="0"/>
        <w:adjustRightInd w:val="0"/>
        <w:spacing w:after="0" w:line="240" w:lineRule="auto"/>
        <w:jc w:val="both"/>
        <w:rPr>
          <w:rFonts w:ascii="Times New Roman" w:hAnsi="Times New Roman" w:cs="Times New Roman"/>
          <w:sz w:val="24"/>
          <w:szCs w:val="24"/>
        </w:rPr>
      </w:pPr>
      <w:r w:rsidRPr="00300F30">
        <w:rPr>
          <w:rFonts w:ascii="Times New Roman" w:hAnsi="Times New Roman" w:cs="Times New Roman"/>
          <w:sz w:val="24"/>
          <w:szCs w:val="24"/>
        </w:rPr>
        <w:t>spełnia/nie spełnia na podstawie oświadczeń i dokumentów, o których mowa w pun</w:t>
      </w:r>
      <w:r w:rsidR="00D6467F">
        <w:rPr>
          <w:rFonts w:ascii="Times New Roman" w:hAnsi="Times New Roman" w:cs="Times New Roman"/>
          <w:sz w:val="24"/>
          <w:szCs w:val="24"/>
        </w:rPr>
        <w:t xml:space="preserve">kcie V </w:t>
      </w:r>
      <w:r w:rsidRPr="00F77123">
        <w:rPr>
          <w:rFonts w:ascii="Times New Roman" w:hAnsi="Times New Roman" w:cs="Times New Roman"/>
          <w:sz w:val="24"/>
          <w:szCs w:val="24"/>
        </w:rPr>
        <w:t>SIWZ.</w:t>
      </w:r>
    </w:p>
    <w:p w14:paraId="7FE063F6" w14:textId="77777777" w:rsidR="00300F30" w:rsidRPr="00F77123" w:rsidRDefault="00300F30" w:rsidP="00D6467F">
      <w:pPr>
        <w:autoSpaceDE w:val="0"/>
        <w:autoSpaceDN w:val="0"/>
        <w:adjustRightInd w:val="0"/>
        <w:spacing w:after="0" w:line="240" w:lineRule="auto"/>
        <w:jc w:val="both"/>
        <w:rPr>
          <w:rFonts w:ascii="Times New Roman" w:hAnsi="Times New Roman" w:cs="Times New Roman"/>
          <w:sz w:val="24"/>
          <w:szCs w:val="24"/>
        </w:rPr>
      </w:pPr>
      <w:r w:rsidRPr="00F77123">
        <w:rPr>
          <w:rFonts w:ascii="Times New Roman" w:hAnsi="Times New Roman" w:cs="Times New Roman"/>
          <w:sz w:val="24"/>
          <w:szCs w:val="24"/>
        </w:rPr>
        <w:t>Z treści załączonych dokumentów powinno jednoznacznie wynikać, iż Wykonawca spełnia w/w warunki.</w:t>
      </w:r>
    </w:p>
    <w:p w14:paraId="5E67E2BB" w14:textId="77777777" w:rsidR="003D641C" w:rsidRPr="00F77123" w:rsidRDefault="003D641C" w:rsidP="00D6467F">
      <w:pPr>
        <w:autoSpaceDE w:val="0"/>
        <w:autoSpaceDN w:val="0"/>
        <w:adjustRightInd w:val="0"/>
        <w:spacing w:after="0" w:line="240" w:lineRule="auto"/>
        <w:jc w:val="both"/>
        <w:rPr>
          <w:rFonts w:ascii="Times New Roman" w:hAnsi="Times New Roman" w:cs="Times New Roman"/>
          <w:sz w:val="24"/>
          <w:szCs w:val="24"/>
        </w:rPr>
      </w:pPr>
    </w:p>
    <w:p w14:paraId="0DF73E2E" w14:textId="77777777" w:rsidR="007F4D3A" w:rsidRPr="00D13880" w:rsidRDefault="007F4D3A" w:rsidP="00300F30">
      <w:pPr>
        <w:pStyle w:val="Akapitzlist"/>
        <w:numPr>
          <w:ilvl w:val="0"/>
          <w:numId w:val="4"/>
        </w:numPr>
        <w:spacing w:line="240" w:lineRule="atLeast"/>
        <w:jc w:val="both"/>
        <w:rPr>
          <w:rFonts w:ascii="Times New Roman" w:hAnsi="Times New Roman" w:cs="Times New Roman"/>
          <w:b/>
          <w:sz w:val="24"/>
          <w:szCs w:val="24"/>
        </w:rPr>
      </w:pPr>
      <w:r w:rsidRPr="00D13880">
        <w:rPr>
          <w:rFonts w:ascii="Times New Roman" w:hAnsi="Times New Roman" w:cs="Times New Roman"/>
          <w:b/>
          <w:sz w:val="24"/>
          <w:szCs w:val="24"/>
        </w:rPr>
        <w:t>Miejsce i sposób składania ofert</w:t>
      </w:r>
    </w:p>
    <w:p w14:paraId="7E0D1968" w14:textId="408C82AD" w:rsidR="00C84E4A" w:rsidRDefault="007F4D3A" w:rsidP="00C84E4A">
      <w:pPr>
        <w:shd w:val="clear" w:color="auto" w:fill="FFFFFF"/>
        <w:spacing w:line="240" w:lineRule="auto"/>
        <w:textAlignment w:val="baseline"/>
        <w:rPr>
          <w:rFonts w:ascii="Times New Roman" w:eastAsia="Times New Roman" w:hAnsi="Times New Roman" w:cs="Times New Roman"/>
          <w:sz w:val="24"/>
          <w:szCs w:val="24"/>
          <w:lang w:eastAsia="pl-PL"/>
        </w:rPr>
      </w:pPr>
      <w:r w:rsidRPr="00A0145F">
        <w:rPr>
          <w:rFonts w:ascii="Times New Roman" w:eastAsia="Times New Roman" w:hAnsi="Times New Roman" w:cs="Times New Roman"/>
          <w:sz w:val="24"/>
          <w:szCs w:val="24"/>
          <w:lang w:eastAsia="pl-PL"/>
        </w:rPr>
        <w:lastRenderedPageBreak/>
        <w:t>Ofertę należy składać w siedzibie Zamawiającego: </w:t>
      </w:r>
      <w:r w:rsidRPr="00A0145F">
        <w:rPr>
          <w:rFonts w:ascii="Times New Roman" w:eastAsia="Times New Roman" w:hAnsi="Times New Roman" w:cs="Times New Roman"/>
          <w:sz w:val="24"/>
          <w:szCs w:val="24"/>
          <w:lang w:eastAsia="pl-PL"/>
        </w:rPr>
        <w:br/>
      </w:r>
      <w:r w:rsidRPr="00A0145F">
        <w:rPr>
          <w:rFonts w:ascii="Times New Roman" w:hAnsi="Times New Roman" w:cs="Times New Roman"/>
          <w:sz w:val="24"/>
          <w:szCs w:val="24"/>
        </w:rPr>
        <w:t xml:space="preserve">Zakład Innowacyjny Technik Energetycznych „PROMAT” Sp. </w:t>
      </w:r>
      <w:r w:rsidR="00DE2073">
        <w:rPr>
          <w:rFonts w:ascii="Times New Roman" w:hAnsi="Times New Roman" w:cs="Times New Roman"/>
          <w:sz w:val="24"/>
          <w:szCs w:val="24"/>
        </w:rPr>
        <w:t>z</w:t>
      </w:r>
      <w:r w:rsidRPr="00A0145F">
        <w:rPr>
          <w:rFonts w:ascii="Times New Roman" w:hAnsi="Times New Roman" w:cs="Times New Roman"/>
          <w:sz w:val="24"/>
          <w:szCs w:val="24"/>
        </w:rPr>
        <w:t xml:space="preserve"> o.o., ul. Ekologiczna 7, 80-209 Chwaszczyno,</w:t>
      </w:r>
      <w:r w:rsidRPr="00A0145F">
        <w:rPr>
          <w:rFonts w:ascii="Times New Roman" w:eastAsia="Times New Roman" w:hAnsi="Times New Roman" w:cs="Times New Roman"/>
          <w:sz w:val="24"/>
          <w:szCs w:val="24"/>
          <w:lang w:eastAsia="pl-PL"/>
        </w:rPr>
        <w:t xml:space="preserve">, sekretariat na parterze w terminie do dnia </w:t>
      </w:r>
      <w:r w:rsidR="00D738D8">
        <w:rPr>
          <w:rFonts w:ascii="Times New Roman" w:eastAsia="Times New Roman" w:hAnsi="Times New Roman" w:cs="Times New Roman"/>
          <w:sz w:val="24"/>
          <w:szCs w:val="24"/>
          <w:lang w:eastAsia="pl-PL"/>
        </w:rPr>
        <w:t>17</w:t>
      </w:r>
      <w:r w:rsidR="00D6467F">
        <w:rPr>
          <w:rFonts w:ascii="Times New Roman" w:eastAsia="Times New Roman" w:hAnsi="Times New Roman" w:cs="Times New Roman"/>
          <w:sz w:val="24"/>
          <w:szCs w:val="24"/>
          <w:lang w:eastAsia="pl-PL"/>
        </w:rPr>
        <w:t>.02.2017</w:t>
      </w:r>
      <w:r w:rsidRPr="00A0145F">
        <w:rPr>
          <w:rFonts w:ascii="Times New Roman" w:eastAsia="Times New Roman" w:hAnsi="Times New Roman" w:cs="Times New Roman"/>
          <w:sz w:val="24"/>
          <w:szCs w:val="24"/>
          <w:lang w:eastAsia="pl-PL"/>
        </w:rPr>
        <w:t xml:space="preserve"> roku do godziny </w:t>
      </w:r>
      <w:r w:rsidR="00D738D8">
        <w:rPr>
          <w:rFonts w:ascii="Times New Roman" w:eastAsia="Times New Roman" w:hAnsi="Times New Roman" w:cs="Times New Roman"/>
          <w:sz w:val="24"/>
          <w:szCs w:val="24"/>
          <w:lang w:eastAsia="pl-PL"/>
        </w:rPr>
        <w:t>9</w:t>
      </w:r>
      <w:r w:rsidRPr="00A0145F">
        <w:rPr>
          <w:rFonts w:ascii="Times New Roman" w:eastAsia="Times New Roman" w:hAnsi="Times New Roman" w:cs="Times New Roman"/>
          <w:sz w:val="24"/>
          <w:szCs w:val="24"/>
          <w:lang w:eastAsia="pl-PL"/>
        </w:rPr>
        <w:t>:00. Za termin złożenia oferty uznaje się termin jej wpływu do siedziby Zamawiającego. </w:t>
      </w:r>
      <w:r w:rsidRPr="00A0145F">
        <w:rPr>
          <w:rFonts w:ascii="Times New Roman" w:eastAsia="Times New Roman" w:hAnsi="Times New Roman" w:cs="Times New Roman"/>
          <w:sz w:val="24"/>
          <w:szCs w:val="24"/>
          <w:lang w:eastAsia="pl-PL"/>
        </w:rPr>
        <w:br/>
      </w:r>
      <w:r w:rsidRPr="00A0145F">
        <w:rPr>
          <w:rFonts w:ascii="Times New Roman" w:eastAsia="Times New Roman" w:hAnsi="Times New Roman" w:cs="Times New Roman"/>
          <w:sz w:val="24"/>
          <w:szCs w:val="24"/>
          <w:lang w:eastAsia="pl-PL"/>
        </w:rPr>
        <w:br/>
      </w:r>
      <w:r w:rsidR="003D313F" w:rsidRPr="00B31276">
        <w:rPr>
          <w:rFonts w:ascii="Times New Roman" w:eastAsia="Times New Roman" w:hAnsi="Times New Roman" w:cs="Times New Roman"/>
          <w:b/>
          <w:sz w:val="24"/>
          <w:szCs w:val="24"/>
          <w:lang w:eastAsia="pl-PL"/>
        </w:rPr>
        <w:t>Dopuszcza się składanie ofert częściowych, to jest obejmujących etap I, bądź etap II, bądź oba etapy.</w:t>
      </w:r>
      <w:r w:rsidR="00D53A2A" w:rsidRPr="00D53A2A">
        <w:rPr>
          <w:rFonts w:ascii="Times New Roman" w:eastAsia="Times New Roman" w:hAnsi="Times New Roman" w:cs="Times New Roman"/>
          <w:b/>
          <w:sz w:val="24"/>
          <w:szCs w:val="24"/>
          <w:lang w:eastAsia="pl-PL"/>
        </w:rPr>
        <w:t xml:space="preserve"> Zawarcie umowy z Wykonawcą </w:t>
      </w:r>
      <w:r w:rsidR="003D313F" w:rsidRPr="00B31276">
        <w:rPr>
          <w:rFonts w:ascii="Times New Roman" w:hAnsi="Times New Roman" w:cs="Times New Roman"/>
          <w:b/>
          <w:sz w:val="24"/>
          <w:szCs w:val="24"/>
        </w:rPr>
        <w:t>na wykonanie II etapu zamówienia jest uzależnione od pozytywnej oceny wniosku o dofinansowanie i otrzymania wsparcia w postaci dotacji</w:t>
      </w:r>
      <w:r w:rsidR="00D53A2A">
        <w:rPr>
          <w:rFonts w:ascii="Times New Roman" w:hAnsi="Times New Roman" w:cs="Times New Roman"/>
          <w:b/>
          <w:sz w:val="24"/>
          <w:szCs w:val="24"/>
        </w:rPr>
        <w:t xml:space="preserve"> na realizację przedsięwzięcia.</w:t>
      </w:r>
    </w:p>
    <w:p w14:paraId="35ECE165" w14:textId="01B4DCFF" w:rsidR="007F4D3A" w:rsidRPr="00C84E4A" w:rsidRDefault="007F4D3A" w:rsidP="00C84E4A">
      <w:pPr>
        <w:shd w:val="clear" w:color="auto" w:fill="FFFFFF"/>
        <w:spacing w:line="240" w:lineRule="auto"/>
        <w:textAlignment w:val="baseline"/>
        <w:rPr>
          <w:rFonts w:ascii="Times New Roman" w:eastAsia="Times New Roman" w:hAnsi="Times New Roman" w:cs="Times New Roman"/>
          <w:sz w:val="24"/>
          <w:szCs w:val="24"/>
          <w:lang w:eastAsia="pl-PL"/>
        </w:rPr>
      </w:pPr>
      <w:r w:rsidRPr="00C84E4A">
        <w:rPr>
          <w:rFonts w:ascii="Times New Roman" w:eastAsia="Times New Roman" w:hAnsi="Times New Roman" w:cs="Times New Roman"/>
          <w:sz w:val="24"/>
          <w:szCs w:val="24"/>
          <w:lang w:eastAsia="pl-PL"/>
        </w:rPr>
        <w:t>Informacje o sposobie porozumiewania się zamawiającego z wykonawcami</w:t>
      </w:r>
      <w:r w:rsidR="00A0145F" w:rsidRPr="00C84E4A">
        <w:rPr>
          <w:rFonts w:ascii="Times New Roman" w:eastAsia="Times New Roman" w:hAnsi="Times New Roman" w:cs="Times New Roman"/>
          <w:sz w:val="24"/>
          <w:szCs w:val="24"/>
          <w:lang w:eastAsia="pl-PL"/>
        </w:rPr>
        <w:t>:</w:t>
      </w:r>
      <w:r w:rsidRPr="00C84E4A">
        <w:rPr>
          <w:rFonts w:ascii="Times New Roman" w:eastAsia="Times New Roman" w:hAnsi="Times New Roman" w:cs="Times New Roman"/>
          <w:sz w:val="24"/>
          <w:szCs w:val="24"/>
          <w:lang w:eastAsia="pl-PL"/>
        </w:rPr>
        <w:br/>
        <w:t>Zamawiający będzie porozumiewał się z wykonawcami pisemnie. Zamawiający dopuszcza porozumiewania się drogą elektroniczną. Wszystkie oświadczenia i dokumenty dot. postępowania będą przekazywane pisemnie (drogą elektroniczną, faksem).</w:t>
      </w:r>
      <w:r w:rsidRPr="00C84E4A">
        <w:rPr>
          <w:rFonts w:ascii="Times New Roman" w:eastAsia="Times New Roman" w:hAnsi="Times New Roman" w:cs="Times New Roman"/>
          <w:sz w:val="24"/>
          <w:szCs w:val="24"/>
          <w:lang w:eastAsia="pl-PL"/>
        </w:rPr>
        <w:br/>
        <w:t>Opakowanie i oznakowanie oferty:</w:t>
      </w:r>
      <w:r w:rsidRPr="00C84E4A">
        <w:rPr>
          <w:rFonts w:ascii="Times New Roman" w:eastAsia="Times New Roman" w:hAnsi="Times New Roman" w:cs="Times New Roman"/>
          <w:sz w:val="24"/>
          <w:szCs w:val="24"/>
          <w:lang w:eastAsia="pl-PL"/>
        </w:rPr>
        <w:br/>
        <w:t>a. Oferty należy składać w nieprzejrzystych i trwale zamkniętych kopertach lub opakowaniach, w sposób gwarantujący zachowanie poufności jej treści do terminu otwarcia ofert.</w:t>
      </w:r>
      <w:r w:rsidRPr="00C84E4A">
        <w:rPr>
          <w:rFonts w:ascii="Times New Roman" w:eastAsia="Times New Roman" w:hAnsi="Times New Roman" w:cs="Times New Roman"/>
          <w:sz w:val="24"/>
          <w:szCs w:val="24"/>
          <w:lang w:eastAsia="pl-PL"/>
        </w:rPr>
        <w:br/>
        <w:t>b. Na opakowaniu/ opakowaniach należy umieścić:</w:t>
      </w:r>
      <w:r w:rsidRPr="00C84E4A">
        <w:rPr>
          <w:rFonts w:ascii="Times New Roman" w:eastAsia="Times New Roman" w:hAnsi="Times New Roman" w:cs="Times New Roman"/>
          <w:sz w:val="24"/>
          <w:szCs w:val="24"/>
          <w:lang w:eastAsia="pl-PL"/>
        </w:rPr>
        <w:br/>
        <w:t>- pieczęć oferenta (nazwę i adres)</w:t>
      </w:r>
      <w:r w:rsidRPr="00C84E4A">
        <w:rPr>
          <w:rFonts w:ascii="Times New Roman" w:eastAsia="Times New Roman" w:hAnsi="Times New Roman" w:cs="Times New Roman"/>
          <w:sz w:val="24"/>
          <w:szCs w:val="24"/>
          <w:lang w:eastAsia="pl-PL"/>
        </w:rPr>
        <w:br/>
        <w:t>- napis:</w:t>
      </w:r>
      <w:r w:rsidRPr="00C84E4A">
        <w:rPr>
          <w:rFonts w:ascii="Times New Roman" w:eastAsia="Times New Roman" w:hAnsi="Times New Roman" w:cs="Times New Roman"/>
          <w:sz w:val="24"/>
          <w:szCs w:val="24"/>
          <w:lang w:eastAsia="pl-PL"/>
        </w:rPr>
        <w:br/>
      </w:r>
      <w:r w:rsidRPr="00C84E4A">
        <w:rPr>
          <w:rFonts w:ascii="Times New Roman" w:eastAsia="Times New Roman" w:hAnsi="Times New Roman" w:cs="Times New Roman"/>
          <w:sz w:val="24"/>
          <w:szCs w:val="24"/>
          <w:lang w:eastAsia="pl-PL"/>
        </w:rPr>
        <w:br/>
        <w:t xml:space="preserve">„OFERTA NA WYKONANIE </w:t>
      </w:r>
      <w:r w:rsidR="00A039C8" w:rsidRPr="00C84E4A">
        <w:rPr>
          <w:rFonts w:ascii="Times New Roman" w:eastAsia="Times New Roman" w:hAnsi="Times New Roman" w:cs="Times New Roman"/>
          <w:sz w:val="24"/>
          <w:szCs w:val="24"/>
          <w:lang w:eastAsia="pl-PL"/>
        </w:rPr>
        <w:t>SIECI CIEPŁOWNICZEJ w DEBRZNIE</w:t>
      </w:r>
      <w:r w:rsidRPr="00C84E4A">
        <w:rPr>
          <w:rFonts w:ascii="Times New Roman" w:eastAsia="Times New Roman" w:hAnsi="Times New Roman" w:cs="Times New Roman"/>
          <w:sz w:val="24"/>
          <w:szCs w:val="24"/>
          <w:lang w:eastAsia="pl-PL"/>
        </w:rPr>
        <w:br/>
        <w:t xml:space="preserve">Nie otwierać do dnia </w:t>
      </w:r>
      <w:r w:rsidR="00D738D8" w:rsidRPr="00C84E4A">
        <w:rPr>
          <w:rFonts w:ascii="Times New Roman" w:eastAsia="Times New Roman" w:hAnsi="Times New Roman" w:cs="Times New Roman"/>
          <w:sz w:val="24"/>
          <w:szCs w:val="24"/>
          <w:lang w:eastAsia="pl-PL"/>
        </w:rPr>
        <w:t>1</w:t>
      </w:r>
      <w:r w:rsidR="00D738D8">
        <w:rPr>
          <w:rFonts w:ascii="Times New Roman" w:eastAsia="Times New Roman" w:hAnsi="Times New Roman" w:cs="Times New Roman"/>
          <w:sz w:val="24"/>
          <w:szCs w:val="24"/>
          <w:lang w:eastAsia="pl-PL"/>
        </w:rPr>
        <w:t>7</w:t>
      </w:r>
      <w:r w:rsidRPr="00C84E4A">
        <w:rPr>
          <w:rFonts w:ascii="Times New Roman" w:eastAsia="Times New Roman" w:hAnsi="Times New Roman" w:cs="Times New Roman"/>
          <w:sz w:val="24"/>
          <w:szCs w:val="24"/>
          <w:lang w:eastAsia="pl-PL"/>
        </w:rPr>
        <w:t>.</w:t>
      </w:r>
      <w:r w:rsidR="00A039C8" w:rsidRPr="00C84E4A">
        <w:rPr>
          <w:rFonts w:ascii="Times New Roman" w:eastAsia="Times New Roman" w:hAnsi="Times New Roman" w:cs="Times New Roman"/>
          <w:sz w:val="24"/>
          <w:szCs w:val="24"/>
          <w:lang w:eastAsia="pl-PL"/>
        </w:rPr>
        <w:t>02</w:t>
      </w:r>
      <w:r w:rsidRPr="00C84E4A">
        <w:rPr>
          <w:rFonts w:ascii="Times New Roman" w:eastAsia="Times New Roman" w:hAnsi="Times New Roman" w:cs="Times New Roman"/>
          <w:sz w:val="24"/>
          <w:szCs w:val="24"/>
          <w:lang w:eastAsia="pl-PL"/>
        </w:rPr>
        <w:t xml:space="preserve">.2017 r. do godz. </w:t>
      </w:r>
      <w:r w:rsidR="00D738D8">
        <w:rPr>
          <w:rFonts w:ascii="Times New Roman" w:eastAsia="Times New Roman" w:hAnsi="Times New Roman" w:cs="Times New Roman"/>
          <w:sz w:val="24"/>
          <w:szCs w:val="24"/>
          <w:lang w:eastAsia="pl-PL"/>
        </w:rPr>
        <w:t>9</w:t>
      </w:r>
      <w:r w:rsidRPr="00C84E4A">
        <w:rPr>
          <w:rFonts w:ascii="Times New Roman" w:eastAsia="Times New Roman" w:hAnsi="Times New Roman" w:cs="Times New Roman"/>
          <w:sz w:val="24"/>
          <w:szCs w:val="24"/>
          <w:lang w:eastAsia="pl-PL"/>
        </w:rPr>
        <w:t>:00”</w:t>
      </w:r>
    </w:p>
    <w:p w14:paraId="5B8FA932" w14:textId="77777777" w:rsidR="00ED5383" w:rsidRDefault="00ED5383" w:rsidP="007F4D3A">
      <w:pPr>
        <w:pStyle w:val="Akapitzlist"/>
        <w:spacing w:line="240" w:lineRule="atLeast"/>
        <w:jc w:val="both"/>
        <w:rPr>
          <w:rFonts w:ascii="Times New Roman" w:hAnsi="Times New Roman" w:cs="Times New Roman"/>
          <w:sz w:val="24"/>
          <w:szCs w:val="24"/>
        </w:rPr>
      </w:pPr>
    </w:p>
    <w:p w14:paraId="315AC446" w14:textId="0B969546" w:rsidR="007F4D3A" w:rsidRDefault="00D53A2A" w:rsidP="007F4D3A">
      <w:pPr>
        <w:pStyle w:val="Akapitzlist"/>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Otwarcie ofert nastąpi w dniu </w:t>
      </w:r>
      <w:r w:rsidR="00D738D8">
        <w:rPr>
          <w:rFonts w:ascii="Times New Roman" w:hAnsi="Times New Roman" w:cs="Times New Roman"/>
          <w:sz w:val="24"/>
          <w:szCs w:val="24"/>
        </w:rPr>
        <w:t>17</w:t>
      </w:r>
      <w:r>
        <w:rPr>
          <w:rFonts w:ascii="Times New Roman" w:hAnsi="Times New Roman" w:cs="Times New Roman"/>
          <w:sz w:val="24"/>
          <w:szCs w:val="24"/>
        </w:rPr>
        <w:t xml:space="preserve">.02.2017 r. o godz. </w:t>
      </w:r>
      <w:r w:rsidR="00D738D8">
        <w:rPr>
          <w:rFonts w:ascii="Times New Roman" w:hAnsi="Times New Roman" w:cs="Times New Roman"/>
          <w:sz w:val="24"/>
          <w:szCs w:val="24"/>
        </w:rPr>
        <w:t>11</w:t>
      </w:r>
      <w:r w:rsidR="00F760DB">
        <w:rPr>
          <w:rFonts w:ascii="Times New Roman" w:hAnsi="Times New Roman" w:cs="Times New Roman"/>
          <w:sz w:val="24"/>
          <w:szCs w:val="24"/>
        </w:rPr>
        <w:t>:30</w:t>
      </w:r>
      <w:r w:rsidR="00ED5383">
        <w:rPr>
          <w:rFonts w:ascii="Times New Roman" w:hAnsi="Times New Roman" w:cs="Times New Roman"/>
          <w:sz w:val="24"/>
          <w:szCs w:val="24"/>
        </w:rPr>
        <w:t xml:space="preserve"> w siedzibie Zamawiającego</w:t>
      </w:r>
      <w:r>
        <w:rPr>
          <w:rFonts w:ascii="Times New Roman" w:hAnsi="Times New Roman" w:cs="Times New Roman"/>
          <w:sz w:val="24"/>
          <w:szCs w:val="24"/>
        </w:rPr>
        <w:t xml:space="preserve">. Protokół z postępowania oraz informacja o wyborze </w:t>
      </w:r>
      <w:r w:rsidR="00ED5383">
        <w:rPr>
          <w:rFonts w:ascii="Times New Roman" w:hAnsi="Times New Roman" w:cs="Times New Roman"/>
          <w:sz w:val="24"/>
          <w:szCs w:val="24"/>
        </w:rPr>
        <w:t xml:space="preserve">najkorzystniejszej </w:t>
      </w:r>
      <w:r>
        <w:rPr>
          <w:rFonts w:ascii="Times New Roman" w:hAnsi="Times New Roman" w:cs="Times New Roman"/>
          <w:sz w:val="24"/>
          <w:szCs w:val="24"/>
        </w:rPr>
        <w:t>oferty</w:t>
      </w:r>
      <w:r w:rsidR="00ED5383">
        <w:rPr>
          <w:rFonts w:ascii="Times New Roman" w:hAnsi="Times New Roman" w:cs="Times New Roman"/>
          <w:sz w:val="24"/>
          <w:szCs w:val="24"/>
        </w:rPr>
        <w:t xml:space="preserve"> / ofert</w:t>
      </w:r>
      <w:r>
        <w:rPr>
          <w:rFonts w:ascii="Times New Roman" w:hAnsi="Times New Roman" w:cs="Times New Roman"/>
          <w:sz w:val="24"/>
          <w:szCs w:val="24"/>
        </w:rPr>
        <w:t xml:space="preserve"> zostanie opublikowana na stron</w:t>
      </w:r>
      <w:r w:rsidR="00ED5383">
        <w:rPr>
          <w:rFonts w:ascii="Times New Roman" w:hAnsi="Times New Roman" w:cs="Times New Roman"/>
          <w:sz w:val="24"/>
          <w:szCs w:val="24"/>
        </w:rPr>
        <w:t>i</w:t>
      </w:r>
      <w:r>
        <w:rPr>
          <w:rFonts w:ascii="Times New Roman" w:hAnsi="Times New Roman" w:cs="Times New Roman"/>
          <w:sz w:val="24"/>
          <w:szCs w:val="24"/>
        </w:rPr>
        <w:t>e www Zamawiającego (</w:t>
      </w:r>
      <w:hyperlink r:id="rId10" w:history="1">
        <w:r w:rsidR="00ED5383" w:rsidRPr="00BC4F82">
          <w:rPr>
            <w:rStyle w:val="Hipercze"/>
            <w:rFonts w:ascii="Times New Roman" w:hAnsi="Times New Roman" w:cs="Times New Roman"/>
            <w:sz w:val="24"/>
            <w:szCs w:val="24"/>
          </w:rPr>
          <w:t>http://www.promat.pl</w:t>
        </w:r>
      </w:hyperlink>
      <w:r w:rsidR="00ED5383">
        <w:rPr>
          <w:rFonts w:ascii="Times New Roman" w:hAnsi="Times New Roman" w:cs="Times New Roman"/>
          <w:sz w:val="24"/>
          <w:szCs w:val="24"/>
        </w:rPr>
        <w:t xml:space="preserve">) oraz przesłana w formie pisemnej Oferentom. </w:t>
      </w:r>
    </w:p>
    <w:p w14:paraId="0228747F" w14:textId="77777777" w:rsidR="00ED5383" w:rsidRPr="00A0145F" w:rsidRDefault="00ED5383" w:rsidP="007F4D3A">
      <w:pPr>
        <w:pStyle w:val="Akapitzlist"/>
        <w:spacing w:line="240" w:lineRule="atLeast"/>
        <w:jc w:val="both"/>
        <w:rPr>
          <w:rFonts w:ascii="Times New Roman" w:hAnsi="Times New Roman" w:cs="Times New Roman"/>
          <w:sz w:val="24"/>
          <w:szCs w:val="24"/>
        </w:rPr>
      </w:pPr>
    </w:p>
    <w:p w14:paraId="6509CF0D" w14:textId="77777777" w:rsidR="002F147F" w:rsidRPr="008E77CA" w:rsidRDefault="002F147F" w:rsidP="00300F30">
      <w:pPr>
        <w:pStyle w:val="Akapitzlist"/>
        <w:numPr>
          <w:ilvl w:val="0"/>
          <w:numId w:val="4"/>
        </w:numPr>
        <w:spacing w:line="240" w:lineRule="atLeast"/>
        <w:jc w:val="both"/>
        <w:rPr>
          <w:rFonts w:ascii="Times New Roman" w:hAnsi="Times New Roman" w:cs="Times New Roman"/>
          <w:b/>
          <w:sz w:val="24"/>
          <w:szCs w:val="24"/>
        </w:rPr>
      </w:pPr>
      <w:r w:rsidRPr="001B2FA2">
        <w:rPr>
          <w:rFonts w:ascii="Times New Roman" w:eastAsia="Times New Roman" w:hAnsi="Times New Roman" w:cs="Times New Roman"/>
          <w:b/>
          <w:bCs/>
          <w:sz w:val="24"/>
          <w:szCs w:val="24"/>
          <w:lang w:eastAsia="pl-PL"/>
        </w:rPr>
        <w:t>Osoba do kontaktu w sprawie ogłoszenia</w:t>
      </w:r>
    </w:p>
    <w:p w14:paraId="4459184A" w14:textId="7C14BC49" w:rsidR="002F147F" w:rsidRDefault="00D6467F" w:rsidP="002F147F">
      <w:pPr>
        <w:shd w:val="clear" w:color="auto" w:fill="FFFFFF"/>
        <w:spacing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Sprawy formalne – </w:t>
      </w:r>
      <w:r w:rsidR="008E77CA">
        <w:rPr>
          <w:rFonts w:ascii="Times New Roman" w:eastAsia="Times New Roman" w:hAnsi="Times New Roman" w:cs="Times New Roman"/>
          <w:sz w:val="24"/>
          <w:szCs w:val="24"/>
          <w:lang w:eastAsia="pl-PL"/>
        </w:rPr>
        <w:t>Tomasz Jelonkiewicz tel. 667 666 689</w:t>
      </w:r>
    </w:p>
    <w:p w14:paraId="2905B550" w14:textId="2151F3C7" w:rsidR="00D6467F" w:rsidRPr="00A0145F" w:rsidRDefault="00D6467F" w:rsidP="002F147F">
      <w:pPr>
        <w:shd w:val="clear" w:color="auto" w:fill="FFFFFF"/>
        <w:spacing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Sprawy techniczne </w:t>
      </w:r>
      <w:r w:rsidR="008E77C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1B2FA2">
        <w:rPr>
          <w:rFonts w:ascii="Times New Roman" w:eastAsia="Times New Roman" w:hAnsi="Times New Roman" w:cs="Times New Roman"/>
          <w:sz w:val="24"/>
          <w:szCs w:val="24"/>
          <w:lang w:eastAsia="pl-PL"/>
        </w:rPr>
        <w:t>Maciej Pawłowski tel. 502 305 994</w:t>
      </w:r>
    </w:p>
    <w:p w14:paraId="5B097D27" w14:textId="77777777" w:rsidR="002F147F" w:rsidRPr="00A0145F" w:rsidRDefault="002F147F" w:rsidP="00300F30">
      <w:pPr>
        <w:pStyle w:val="Akapitzlist"/>
        <w:numPr>
          <w:ilvl w:val="0"/>
          <w:numId w:val="4"/>
        </w:numPr>
        <w:shd w:val="clear" w:color="auto" w:fill="FFFFFF"/>
        <w:spacing w:after="225" w:line="240" w:lineRule="auto"/>
        <w:textAlignment w:val="baseline"/>
        <w:outlineLvl w:val="2"/>
        <w:rPr>
          <w:rFonts w:ascii="Times New Roman" w:eastAsia="Times New Roman" w:hAnsi="Times New Roman" w:cs="Times New Roman"/>
          <w:b/>
          <w:bCs/>
          <w:sz w:val="24"/>
          <w:szCs w:val="24"/>
          <w:lang w:eastAsia="pl-PL"/>
        </w:rPr>
      </w:pPr>
      <w:r w:rsidRPr="00A0145F">
        <w:rPr>
          <w:rFonts w:ascii="Times New Roman" w:eastAsia="Times New Roman" w:hAnsi="Times New Roman" w:cs="Times New Roman"/>
          <w:b/>
          <w:bCs/>
          <w:sz w:val="24"/>
          <w:szCs w:val="24"/>
          <w:lang w:eastAsia="pl-PL"/>
        </w:rPr>
        <w:t>Skrócony opis przedmiotu zamówienia</w:t>
      </w:r>
    </w:p>
    <w:p w14:paraId="161318C3" w14:textId="77777777" w:rsidR="002F147F" w:rsidRDefault="00A039C8" w:rsidP="002F147F">
      <w:pPr>
        <w:shd w:val="clear" w:color="auto" w:fill="FFFFFF"/>
        <w:spacing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Budowa wysokoparametrowej sieci cieplnej oraz przyłączy ciepłowniczych do budynków mieszkalnych.</w:t>
      </w:r>
    </w:p>
    <w:p w14:paraId="75A9B146" w14:textId="7750BC9C" w:rsidR="00DE2073" w:rsidRDefault="00DE2073" w:rsidP="002F147F">
      <w:pPr>
        <w:shd w:val="clear" w:color="auto" w:fill="FFFFFF"/>
        <w:spacing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posiada projekt budowlany i wykonawczy sieci z węzłami oraz wymagane </w:t>
      </w:r>
      <w:r w:rsidR="001B2FA2">
        <w:rPr>
          <w:rFonts w:ascii="Times New Roman" w:eastAsia="Times New Roman" w:hAnsi="Times New Roman" w:cs="Times New Roman"/>
          <w:sz w:val="24"/>
          <w:szCs w:val="24"/>
          <w:lang w:eastAsia="pl-PL"/>
        </w:rPr>
        <w:t>zgłoszenie (zezwolenie na realizację inwestycji)</w:t>
      </w:r>
      <w:r>
        <w:rPr>
          <w:rFonts w:ascii="Times New Roman" w:eastAsia="Times New Roman" w:hAnsi="Times New Roman" w:cs="Times New Roman"/>
          <w:sz w:val="24"/>
          <w:szCs w:val="24"/>
          <w:lang w:eastAsia="pl-PL"/>
        </w:rPr>
        <w:t>.</w:t>
      </w:r>
    </w:p>
    <w:p w14:paraId="6F60A41B" w14:textId="676570D9" w:rsidR="001C4A3B" w:rsidRDefault="001C4A3B" w:rsidP="002F147F">
      <w:pPr>
        <w:shd w:val="clear" w:color="auto" w:fill="FFFFFF"/>
        <w:spacing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ETAP 1:</w:t>
      </w:r>
      <w:r w:rsidRPr="001C4A3B">
        <w:rPr>
          <w:b/>
        </w:rPr>
        <w:t xml:space="preserve"> </w:t>
      </w:r>
      <w:r>
        <w:rPr>
          <w:b/>
        </w:rPr>
        <w:t xml:space="preserve">obejmuje budynki wielorodzinne: </w:t>
      </w:r>
      <w:r w:rsidRPr="00106503">
        <w:rPr>
          <w:b/>
        </w:rPr>
        <w:t>PRL 2, PRL 7, PRL 12, PRL 11 oraz PRL 13</w:t>
      </w:r>
    </w:p>
    <w:p w14:paraId="4C8D5EEA" w14:textId="66145C5B" w:rsidR="001C4A3B" w:rsidRDefault="001C4A3B" w:rsidP="002F147F">
      <w:pPr>
        <w:shd w:val="clear" w:color="auto" w:fill="FFFFFF"/>
        <w:spacing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ETAP 2:</w:t>
      </w:r>
      <w:r w:rsidRPr="001C4A3B">
        <w:rPr>
          <w:b/>
        </w:rPr>
        <w:t xml:space="preserve"> </w:t>
      </w:r>
      <w:r>
        <w:rPr>
          <w:b/>
        </w:rPr>
        <w:t xml:space="preserve">obejmuje budynki wielorodzinne: </w:t>
      </w:r>
      <w:r w:rsidRPr="00106503">
        <w:rPr>
          <w:b/>
        </w:rPr>
        <w:t>PRL 3, PRL 4, PRL 5, PRL 6, PRL 8, PRL 9, PRL 10, Przechodnia 11, Przechodn</w:t>
      </w:r>
      <w:r>
        <w:rPr>
          <w:b/>
        </w:rPr>
        <w:t>ia 13 oraz POLO</w:t>
      </w:r>
    </w:p>
    <w:p w14:paraId="0A02D2BA" w14:textId="77777777" w:rsidR="00591C22" w:rsidRPr="00A0145F" w:rsidRDefault="00591C22" w:rsidP="002F147F">
      <w:pPr>
        <w:shd w:val="clear" w:color="auto" w:fill="FFFFFF"/>
        <w:spacing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udostępnia również przedmiary robót.</w:t>
      </w:r>
    </w:p>
    <w:p w14:paraId="295AECA2" w14:textId="77777777" w:rsidR="002F147F" w:rsidRPr="008E77CA" w:rsidRDefault="002F147F" w:rsidP="00300F30">
      <w:pPr>
        <w:pStyle w:val="Akapitzlist"/>
        <w:numPr>
          <w:ilvl w:val="0"/>
          <w:numId w:val="4"/>
        </w:numPr>
        <w:shd w:val="clear" w:color="auto" w:fill="FFFFFF"/>
        <w:spacing w:line="240" w:lineRule="auto"/>
        <w:textAlignment w:val="baseline"/>
        <w:rPr>
          <w:rFonts w:ascii="Times New Roman" w:eastAsia="Times New Roman" w:hAnsi="Times New Roman" w:cs="Times New Roman"/>
          <w:b/>
          <w:sz w:val="24"/>
          <w:szCs w:val="24"/>
          <w:lang w:eastAsia="pl-PL"/>
        </w:rPr>
      </w:pPr>
      <w:r w:rsidRPr="001B2FA2">
        <w:rPr>
          <w:rFonts w:ascii="Times New Roman" w:eastAsia="Times New Roman" w:hAnsi="Times New Roman" w:cs="Times New Roman"/>
          <w:b/>
          <w:bCs/>
          <w:sz w:val="24"/>
          <w:szCs w:val="24"/>
          <w:lang w:eastAsia="pl-PL"/>
        </w:rPr>
        <w:t>Kategoria ogłoszenia</w:t>
      </w:r>
    </w:p>
    <w:p w14:paraId="2034CC22" w14:textId="77777777" w:rsidR="002F147F" w:rsidRPr="002F147F" w:rsidRDefault="002F147F" w:rsidP="002F147F">
      <w:pPr>
        <w:shd w:val="clear" w:color="auto" w:fill="FFFFFF"/>
        <w:spacing w:line="240" w:lineRule="auto"/>
        <w:textAlignment w:val="baseline"/>
        <w:rPr>
          <w:rFonts w:ascii="Times New Roman" w:eastAsia="Times New Roman" w:hAnsi="Times New Roman" w:cs="Times New Roman"/>
          <w:sz w:val="24"/>
          <w:szCs w:val="24"/>
          <w:lang w:eastAsia="pl-PL"/>
        </w:rPr>
      </w:pPr>
      <w:r w:rsidRPr="002F147F">
        <w:rPr>
          <w:rFonts w:ascii="Times New Roman" w:eastAsia="Times New Roman" w:hAnsi="Times New Roman" w:cs="Times New Roman"/>
          <w:sz w:val="24"/>
          <w:szCs w:val="24"/>
          <w:lang w:eastAsia="pl-PL"/>
        </w:rPr>
        <w:t>Roboty budowlane</w:t>
      </w:r>
    </w:p>
    <w:p w14:paraId="2488008E" w14:textId="77777777" w:rsidR="002F147F" w:rsidRPr="00A0145F" w:rsidRDefault="002F147F" w:rsidP="00300F30">
      <w:pPr>
        <w:pStyle w:val="Akapitzlist"/>
        <w:numPr>
          <w:ilvl w:val="0"/>
          <w:numId w:val="4"/>
        </w:numPr>
        <w:shd w:val="clear" w:color="auto" w:fill="FFFFFF"/>
        <w:spacing w:after="225" w:line="240" w:lineRule="auto"/>
        <w:textAlignment w:val="baseline"/>
        <w:outlineLvl w:val="2"/>
        <w:rPr>
          <w:rFonts w:ascii="Times New Roman" w:eastAsia="Times New Roman" w:hAnsi="Times New Roman" w:cs="Times New Roman"/>
          <w:b/>
          <w:bCs/>
          <w:sz w:val="24"/>
          <w:szCs w:val="24"/>
          <w:lang w:eastAsia="pl-PL"/>
        </w:rPr>
      </w:pPr>
      <w:r w:rsidRPr="00A0145F">
        <w:rPr>
          <w:rFonts w:ascii="Times New Roman" w:eastAsia="Times New Roman" w:hAnsi="Times New Roman" w:cs="Times New Roman"/>
          <w:b/>
          <w:bCs/>
          <w:sz w:val="24"/>
          <w:szCs w:val="24"/>
          <w:lang w:eastAsia="pl-PL"/>
        </w:rPr>
        <w:lastRenderedPageBreak/>
        <w:t>Podkategoria ogłoszenia</w:t>
      </w:r>
    </w:p>
    <w:p w14:paraId="108A1703" w14:textId="77777777" w:rsidR="002F147F" w:rsidRPr="002F147F" w:rsidRDefault="002F147F" w:rsidP="002F147F">
      <w:pPr>
        <w:shd w:val="clear" w:color="auto" w:fill="FFFFFF"/>
        <w:spacing w:line="240" w:lineRule="auto"/>
        <w:textAlignment w:val="baseline"/>
        <w:rPr>
          <w:rFonts w:ascii="Times New Roman" w:eastAsia="Times New Roman" w:hAnsi="Times New Roman" w:cs="Times New Roman"/>
          <w:sz w:val="24"/>
          <w:szCs w:val="24"/>
          <w:lang w:eastAsia="pl-PL"/>
        </w:rPr>
      </w:pPr>
      <w:r w:rsidRPr="002F147F">
        <w:rPr>
          <w:rFonts w:ascii="Times New Roman" w:eastAsia="Times New Roman" w:hAnsi="Times New Roman" w:cs="Times New Roman"/>
          <w:sz w:val="24"/>
          <w:szCs w:val="24"/>
          <w:lang w:eastAsia="pl-PL"/>
        </w:rPr>
        <w:t>Roboty budowlane</w:t>
      </w:r>
    </w:p>
    <w:p w14:paraId="1CA19640" w14:textId="77777777" w:rsidR="002F147F" w:rsidRPr="00A0145F" w:rsidRDefault="002F147F" w:rsidP="00300F30">
      <w:pPr>
        <w:pStyle w:val="Akapitzlist"/>
        <w:numPr>
          <w:ilvl w:val="0"/>
          <w:numId w:val="4"/>
        </w:numPr>
        <w:shd w:val="clear" w:color="auto" w:fill="FFFFFF"/>
        <w:spacing w:after="225" w:line="240" w:lineRule="auto"/>
        <w:textAlignment w:val="baseline"/>
        <w:outlineLvl w:val="2"/>
        <w:rPr>
          <w:rFonts w:ascii="Times New Roman" w:eastAsia="Times New Roman" w:hAnsi="Times New Roman" w:cs="Times New Roman"/>
          <w:b/>
          <w:bCs/>
          <w:sz w:val="24"/>
          <w:szCs w:val="24"/>
          <w:lang w:eastAsia="pl-PL"/>
        </w:rPr>
      </w:pPr>
      <w:r w:rsidRPr="00A0145F">
        <w:rPr>
          <w:rFonts w:ascii="Times New Roman" w:eastAsia="Times New Roman" w:hAnsi="Times New Roman" w:cs="Times New Roman"/>
          <w:b/>
          <w:bCs/>
          <w:sz w:val="24"/>
          <w:szCs w:val="24"/>
          <w:lang w:eastAsia="pl-PL"/>
        </w:rPr>
        <w:t>Miejsce realizacji zamówienia</w:t>
      </w:r>
    </w:p>
    <w:p w14:paraId="7E0DC5A6" w14:textId="77777777" w:rsidR="00A0145F" w:rsidRPr="00A0145F" w:rsidRDefault="002F147F" w:rsidP="00A0145F">
      <w:pPr>
        <w:shd w:val="clear" w:color="auto" w:fill="FFFFFF"/>
        <w:spacing w:line="240" w:lineRule="auto"/>
        <w:textAlignment w:val="baseline"/>
        <w:rPr>
          <w:rFonts w:ascii="Times New Roman" w:eastAsia="Times New Roman" w:hAnsi="Times New Roman" w:cs="Times New Roman"/>
          <w:sz w:val="24"/>
          <w:szCs w:val="24"/>
          <w:lang w:eastAsia="pl-PL"/>
        </w:rPr>
      </w:pPr>
      <w:r w:rsidRPr="002F147F">
        <w:rPr>
          <w:rFonts w:ascii="Times New Roman" w:eastAsia="Times New Roman" w:hAnsi="Times New Roman" w:cs="Times New Roman"/>
          <w:sz w:val="24"/>
          <w:szCs w:val="24"/>
          <w:lang w:eastAsia="pl-PL"/>
        </w:rPr>
        <w:t xml:space="preserve">Województwo: pomorskie Powiat: </w:t>
      </w:r>
      <w:r w:rsidR="007F4D3A" w:rsidRPr="00A0145F">
        <w:rPr>
          <w:rFonts w:ascii="Times New Roman" w:eastAsia="Times New Roman" w:hAnsi="Times New Roman" w:cs="Times New Roman"/>
          <w:sz w:val="24"/>
          <w:szCs w:val="24"/>
          <w:lang w:eastAsia="pl-PL"/>
        </w:rPr>
        <w:t xml:space="preserve">Człuchów </w:t>
      </w:r>
      <w:r w:rsidR="005607D0">
        <w:rPr>
          <w:rFonts w:ascii="Times New Roman" w:eastAsia="Times New Roman" w:hAnsi="Times New Roman" w:cs="Times New Roman"/>
          <w:sz w:val="24"/>
          <w:szCs w:val="24"/>
          <w:lang w:eastAsia="pl-PL"/>
        </w:rPr>
        <w:t xml:space="preserve">Gmina: Debrzno </w:t>
      </w:r>
      <w:r w:rsidRPr="002F147F">
        <w:rPr>
          <w:rFonts w:ascii="Times New Roman" w:eastAsia="Times New Roman" w:hAnsi="Times New Roman" w:cs="Times New Roman"/>
          <w:sz w:val="24"/>
          <w:szCs w:val="24"/>
          <w:lang w:eastAsia="pl-PL"/>
        </w:rPr>
        <w:t xml:space="preserve">Miejscowość: </w:t>
      </w:r>
      <w:r w:rsidR="00A0145F" w:rsidRPr="00A0145F">
        <w:rPr>
          <w:rFonts w:ascii="Times New Roman" w:eastAsia="Times New Roman" w:hAnsi="Times New Roman" w:cs="Times New Roman"/>
          <w:sz w:val="24"/>
          <w:szCs w:val="24"/>
          <w:lang w:eastAsia="pl-PL"/>
        </w:rPr>
        <w:t>Debrzn</w:t>
      </w:r>
      <w:r w:rsidR="00D6467F">
        <w:rPr>
          <w:rFonts w:ascii="Times New Roman" w:eastAsia="Times New Roman" w:hAnsi="Times New Roman" w:cs="Times New Roman"/>
          <w:sz w:val="24"/>
          <w:szCs w:val="24"/>
          <w:lang w:eastAsia="pl-PL"/>
        </w:rPr>
        <w:t>o</w:t>
      </w:r>
    </w:p>
    <w:p w14:paraId="43D02CF4" w14:textId="77777777" w:rsidR="00024E25" w:rsidRDefault="00024E25" w:rsidP="002F147F">
      <w:pPr>
        <w:shd w:val="clear" w:color="auto" w:fill="FFFFFF"/>
        <w:spacing w:after="225" w:line="240" w:lineRule="auto"/>
        <w:textAlignment w:val="baseline"/>
        <w:outlineLvl w:val="2"/>
        <w:rPr>
          <w:rFonts w:ascii="Times New Roman" w:eastAsia="Times New Roman" w:hAnsi="Times New Roman" w:cs="Times New Roman"/>
          <w:b/>
          <w:bCs/>
          <w:sz w:val="24"/>
          <w:szCs w:val="24"/>
          <w:lang w:eastAsia="pl-PL"/>
        </w:rPr>
      </w:pPr>
    </w:p>
    <w:p w14:paraId="24596BE0" w14:textId="77777777" w:rsidR="002F147F" w:rsidRDefault="002F147F" w:rsidP="002F147F">
      <w:pPr>
        <w:shd w:val="clear" w:color="auto" w:fill="FFFFFF"/>
        <w:spacing w:after="225" w:line="240" w:lineRule="auto"/>
        <w:textAlignment w:val="baseline"/>
        <w:outlineLvl w:val="2"/>
        <w:rPr>
          <w:rFonts w:ascii="Times New Roman" w:eastAsia="Times New Roman" w:hAnsi="Times New Roman" w:cs="Times New Roman"/>
          <w:b/>
          <w:bCs/>
          <w:sz w:val="24"/>
          <w:szCs w:val="24"/>
          <w:lang w:eastAsia="pl-PL"/>
        </w:rPr>
      </w:pPr>
      <w:r w:rsidRPr="002F147F">
        <w:rPr>
          <w:rFonts w:ascii="Times New Roman" w:eastAsia="Times New Roman" w:hAnsi="Times New Roman" w:cs="Times New Roman"/>
          <w:b/>
          <w:bCs/>
          <w:sz w:val="24"/>
          <w:szCs w:val="24"/>
          <w:lang w:eastAsia="pl-PL"/>
        </w:rPr>
        <w:t>Kod CPV</w:t>
      </w:r>
    </w:p>
    <w:p w14:paraId="158C450C" w14:textId="77777777" w:rsidR="00024E25" w:rsidRDefault="00024E25" w:rsidP="00024E25">
      <w:pPr>
        <w:rPr>
          <w:rFonts w:ascii="Times New Roman" w:hAnsi="Times New Roman" w:cs="Times New Roman"/>
          <w:b/>
          <w:sz w:val="24"/>
          <w:szCs w:val="24"/>
        </w:rPr>
      </w:pPr>
      <w:r w:rsidRPr="00106503">
        <w:rPr>
          <w:rFonts w:ascii="Times New Roman" w:hAnsi="Times New Roman" w:cs="Times New Roman"/>
          <w:b/>
          <w:sz w:val="24"/>
          <w:szCs w:val="24"/>
        </w:rPr>
        <w:t>SIECI CIEPLNE</w:t>
      </w:r>
    </w:p>
    <w:p w14:paraId="41419A93" w14:textId="77777777" w:rsidR="00024E25" w:rsidRPr="00E2304B" w:rsidRDefault="00024E25" w:rsidP="00024E25">
      <w:pPr>
        <w:pStyle w:val="Standard"/>
        <w:tabs>
          <w:tab w:val="left" w:pos="1843"/>
        </w:tabs>
        <w:spacing w:line="276" w:lineRule="auto"/>
        <w:jc w:val="left"/>
      </w:pPr>
      <w:r w:rsidRPr="00E2304B">
        <w:t>CPV 451000000-8 Przygotowanie terenu pod budowę</w:t>
      </w:r>
    </w:p>
    <w:p w14:paraId="0CD3E29B" w14:textId="77777777" w:rsidR="00024E25" w:rsidRPr="00E2304B" w:rsidRDefault="00024E25" w:rsidP="00024E25">
      <w:pPr>
        <w:pStyle w:val="Standard"/>
        <w:tabs>
          <w:tab w:val="left" w:pos="1843"/>
        </w:tabs>
        <w:spacing w:line="276" w:lineRule="auto"/>
        <w:jc w:val="left"/>
      </w:pPr>
      <w:r w:rsidRPr="00E2304B">
        <w:t xml:space="preserve">CPV 45110000-1 </w:t>
      </w:r>
      <w:r>
        <w:tab/>
      </w:r>
      <w:r w:rsidRPr="00E2304B">
        <w:t>Roboty w zakresie burzenia i rozbiórki. Roboty ziemne</w:t>
      </w:r>
    </w:p>
    <w:p w14:paraId="37A908AF" w14:textId="77777777" w:rsidR="00024E25" w:rsidRPr="00E2304B" w:rsidRDefault="00024E25" w:rsidP="00024E25">
      <w:pPr>
        <w:pStyle w:val="Standard"/>
        <w:tabs>
          <w:tab w:val="left" w:pos="1843"/>
        </w:tabs>
        <w:spacing w:line="276" w:lineRule="auto"/>
        <w:jc w:val="left"/>
      </w:pPr>
      <w:r w:rsidRPr="00E2304B">
        <w:t xml:space="preserve">CPV 45231110-9 </w:t>
      </w:r>
      <w:r>
        <w:tab/>
      </w:r>
      <w:r w:rsidRPr="00E2304B">
        <w:t>Układanie rurociągów</w:t>
      </w:r>
    </w:p>
    <w:p w14:paraId="6ABEFA23" w14:textId="77777777" w:rsidR="00024E25" w:rsidRPr="00E2304B" w:rsidRDefault="00024E25" w:rsidP="00024E25">
      <w:pPr>
        <w:pStyle w:val="Standard"/>
        <w:tabs>
          <w:tab w:val="left" w:pos="1843"/>
        </w:tabs>
        <w:spacing w:line="276" w:lineRule="auto"/>
        <w:jc w:val="left"/>
      </w:pPr>
      <w:r w:rsidRPr="00E2304B">
        <w:t xml:space="preserve">CPV45233000-9 </w:t>
      </w:r>
      <w:r>
        <w:tab/>
      </w:r>
      <w:r w:rsidRPr="00E2304B">
        <w:t>Roboty w zakresie wykonania nawierzchni dróg</w:t>
      </w:r>
    </w:p>
    <w:p w14:paraId="3B8F0561" w14:textId="77777777" w:rsidR="00024E25" w:rsidRPr="00E2304B" w:rsidRDefault="00024E25" w:rsidP="00024E25">
      <w:pPr>
        <w:pStyle w:val="Standard"/>
        <w:tabs>
          <w:tab w:val="left" w:pos="1843"/>
        </w:tabs>
        <w:spacing w:line="276" w:lineRule="auto"/>
        <w:jc w:val="left"/>
      </w:pPr>
      <w:r w:rsidRPr="00E2304B">
        <w:t xml:space="preserve">CPV 45233222-1 </w:t>
      </w:r>
      <w:r>
        <w:tab/>
      </w:r>
      <w:r w:rsidRPr="00E2304B">
        <w:t>Roboty w zakresie chodników</w:t>
      </w:r>
    </w:p>
    <w:p w14:paraId="78CE2CF5" w14:textId="77777777" w:rsidR="00024E25" w:rsidRPr="00E2304B" w:rsidRDefault="00024E25" w:rsidP="00024E25">
      <w:pPr>
        <w:pStyle w:val="Standard"/>
        <w:tabs>
          <w:tab w:val="left" w:pos="1843"/>
        </w:tabs>
        <w:spacing w:line="276" w:lineRule="auto"/>
        <w:jc w:val="left"/>
      </w:pPr>
      <w:r w:rsidRPr="00E2304B">
        <w:t xml:space="preserve">CPV 45231000-5 </w:t>
      </w:r>
      <w:r>
        <w:tab/>
      </w:r>
      <w:r w:rsidRPr="00E2304B">
        <w:t>Roboty budowlane w zakresie budowy rurociągów</w:t>
      </w:r>
    </w:p>
    <w:p w14:paraId="189FA13A" w14:textId="77777777" w:rsidR="00024E25" w:rsidRDefault="00024E25" w:rsidP="00024E25">
      <w:pPr>
        <w:rPr>
          <w:rFonts w:ascii="Times New Roman" w:hAnsi="Times New Roman" w:cs="Times New Roman"/>
          <w:b/>
          <w:sz w:val="24"/>
          <w:szCs w:val="24"/>
        </w:rPr>
      </w:pPr>
    </w:p>
    <w:p w14:paraId="3EF8E90A" w14:textId="77777777" w:rsidR="00024E25" w:rsidRPr="00024E25" w:rsidRDefault="00024E25" w:rsidP="00024E25">
      <w:pPr>
        <w:rPr>
          <w:rFonts w:ascii="Times New Roman" w:hAnsi="Times New Roman" w:cs="Times New Roman"/>
          <w:b/>
          <w:sz w:val="24"/>
          <w:szCs w:val="24"/>
        </w:rPr>
      </w:pPr>
      <w:r w:rsidRPr="00024E25">
        <w:rPr>
          <w:rFonts w:ascii="Times New Roman" w:hAnsi="Times New Roman" w:cs="Times New Roman"/>
          <w:b/>
          <w:sz w:val="24"/>
          <w:szCs w:val="24"/>
        </w:rPr>
        <w:t>WĘZŁY</w:t>
      </w:r>
    </w:p>
    <w:p w14:paraId="6E10FC99" w14:textId="77777777" w:rsidR="00024E25" w:rsidRDefault="00024E25" w:rsidP="00024E25">
      <w:pPr>
        <w:pStyle w:val="Standard"/>
      </w:pPr>
      <w:r>
        <w:t>CPV 09323000-9 Węzeł cieplny lokalny</w:t>
      </w:r>
    </w:p>
    <w:p w14:paraId="1CB75CDD" w14:textId="77777777" w:rsidR="00024E25" w:rsidRDefault="00024E25" w:rsidP="00024E25">
      <w:pPr>
        <w:pStyle w:val="Standard"/>
      </w:pPr>
      <w:r>
        <w:t>CPV 45331000-6 Instalowanie urządzeń grzewczych, wentylacyjnych i klimatyzacyjnych</w:t>
      </w:r>
    </w:p>
    <w:p w14:paraId="417257B0" w14:textId="77777777" w:rsidR="00024E25" w:rsidRDefault="00024E25" w:rsidP="00024E25">
      <w:pPr>
        <w:pStyle w:val="Standard"/>
        <w:ind w:left="720"/>
      </w:pPr>
    </w:p>
    <w:p w14:paraId="5A9AC6C3" w14:textId="77777777" w:rsidR="00024E25" w:rsidRDefault="00024E25" w:rsidP="00024E25">
      <w:pPr>
        <w:pStyle w:val="Standard"/>
        <w:ind w:left="720"/>
      </w:pPr>
    </w:p>
    <w:p w14:paraId="7EC82025" w14:textId="77777777" w:rsidR="002F147F" w:rsidRPr="00A0145F" w:rsidRDefault="002F147F" w:rsidP="00300F30">
      <w:pPr>
        <w:pStyle w:val="Akapitzlist"/>
        <w:numPr>
          <w:ilvl w:val="0"/>
          <w:numId w:val="4"/>
        </w:numPr>
        <w:shd w:val="clear" w:color="auto" w:fill="FFFFFF"/>
        <w:spacing w:after="225" w:line="240" w:lineRule="auto"/>
        <w:textAlignment w:val="baseline"/>
        <w:outlineLvl w:val="2"/>
        <w:rPr>
          <w:rFonts w:ascii="Times New Roman" w:eastAsia="Times New Roman" w:hAnsi="Times New Roman" w:cs="Times New Roman"/>
          <w:b/>
          <w:bCs/>
          <w:sz w:val="24"/>
          <w:szCs w:val="24"/>
          <w:lang w:eastAsia="pl-PL"/>
        </w:rPr>
      </w:pPr>
      <w:r w:rsidRPr="00A0145F">
        <w:rPr>
          <w:rFonts w:ascii="Times New Roman" w:eastAsia="Times New Roman" w:hAnsi="Times New Roman" w:cs="Times New Roman"/>
          <w:b/>
          <w:bCs/>
          <w:sz w:val="24"/>
          <w:szCs w:val="24"/>
          <w:lang w:eastAsia="pl-PL"/>
        </w:rPr>
        <w:t>Harmonogram realizacji zamówienia</w:t>
      </w:r>
    </w:p>
    <w:p w14:paraId="5E862E90" w14:textId="77777777" w:rsidR="00E32BF1" w:rsidRDefault="002F147F" w:rsidP="00872832">
      <w:pPr>
        <w:shd w:val="clear" w:color="auto" w:fill="FFFFFF"/>
        <w:spacing w:line="240" w:lineRule="auto"/>
        <w:textAlignment w:val="baseline"/>
        <w:rPr>
          <w:rFonts w:ascii="Times New Roman" w:eastAsia="Times New Roman" w:hAnsi="Times New Roman" w:cs="Times New Roman"/>
          <w:sz w:val="24"/>
          <w:szCs w:val="24"/>
          <w:lang w:eastAsia="pl-PL"/>
        </w:rPr>
      </w:pPr>
      <w:r w:rsidRPr="002F147F">
        <w:rPr>
          <w:rFonts w:ascii="Times New Roman" w:eastAsia="Times New Roman" w:hAnsi="Times New Roman" w:cs="Times New Roman"/>
          <w:sz w:val="24"/>
          <w:szCs w:val="24"/>
          <w:lang w:eastAsia="pl-PL"/>
        </w:rPr>
        <w:t xml:space="preserve">Wykonanie wszelkich prac związanych z instalacją </w:t>
      </w:r>
      <w:r w:rsidR="00A0145F" w:rsidRPr="00A0145F">
        <w:rPr>
          <w:rFonts w:ascii="Times New Roman" w:eastAsia="Times New Roman" w:hAnsi="Times New Roman" w:cs="Times New Roman"/>
          <w:sz w:val="24"/>
          <w:szCs w:val="24"/>
          <w:lang w:eastAsia="pl-PL"/>
        </w:rPr>
        <w:t>sieci ciepłowniczych oraz węzłów</w:t>
      </w:r>
      <w:r w:rsidRPr="002F147F">
        <w:rPr>
          <w:rFonts w:ascii="Times New Roman" w:eastAsia="Times New Roman" w:hAnsi="Times New Roman" w:cs="Times New Roman"/>
          <w:sz w:val="24"/>
          <w:szCs w:val="24"/>
          <w:lang w:eastAsia="pl-PL"/>
        </w:rPr>
        <w:t xml:space="preserve"> powinno zakończyć się w okresie </w:t>
      </w:r>
    </w:p>
    <w:p w14:paraId="5CB545B8" w14:textId="77777777" w:rsidR="00E32BF1" w:rsidRDefault="00E32BF1" w:rsidP="00872832">
      <w:pPr>
        <w:shd w:val="clear" w:color="auto" w:fill="FFFFFF"/>
        <w:spacing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Etap I – do 20.06.2017</w:t>
      </w:r>
    </w:p>
    <w:p w14:paraId="7F988E60" w14:textId="74DE04EA" w:rsidR="002F147F" w:rsidRPr="00874F94" w:rsidRDefault="00E32BF1" w:rsidP="00C84E4A">
      <w:pPr>
        <w:shd w:val="clear" w:color="auto" w:fill="FFFFFF"/>
        <w:spacing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Etap II – do 15.09.2017 (</w:t>
      </w:r>
      <w:r w:rsidR="00ED5383">
        <w:rPr>
          <w:rFonts w:ascii="Times New Roman" w:eastAsia="Times New Roman" w:hAnsi="Times New Roman" w:cs="Times New Roman"/>
          <w:sz w:val="24"/>
          <w:szCs w:val="24"/>
          <w:lang w:eastAsia="pl-PL"/>
        </w:rPr>
        <w:t xml:space="preserve">etap II zostanie zrealizowany </w:t>
      </w:r>
      <w:r>
        <w:rPr>
          <w:rFonts w:ascii="Times New Roman" w:eastAsia="Times New Roman" w:hAnsi="Times New Roman" w:cs="Times New Roman"/>
          <w:sz w:val="24"/>
          <w:szCs w:val="24"/>
          <w:lang w:eastAsia="pl-PL"/>
        </w:rPr>
        <w:t>tylko w przypadku otrzymania dotacji przez Zamawiającego)</w:t>
      </w:r>
      <w:r w:rsidR="002F147F" w:rsidRPr="002F147F">
        <w:rPr>
          <w:rFonts w:ascii="Times New Roman" w:eastAsia="Times New Roman" w:hAnsi="Times New Roman" w:cs="Times New Roman"/>
          <w:sz w:val="24"/>
          <w:szCs w:val="24"/>
          <w:lang w:eastAsia="pl-PL"/>
        </w:rPr>
        <w:br/>
      </w:r>
      <w:r w:rsidR="002F147F" w:rsidRPr="002F147F">
        <w:rPr>
          <w:rFonts w:ascii="Times New Roman" w:eastAsia="Times New Roman" w:hAnsi="Times New Roman" w:cs="Times New Roman"/>
          <w:sz w:val="24"/>
          <w:szCs w:val="24"/>
          <w:lang w:eastAsia="pl-PL"/>
        </w:rPr>
        <w:br/>
      </w:r>
      <w:r w:rsidR="002F147F" w:rsidRPr="00874F94">
        <w:rPr>
          <w:rFonts w:ascii="Times New Roman" w:eastAsia="Times New Roman" w:hAnsi="Times New Roman" w:cs="Times New Roman"/>
          <w:b/>
          <w:bCs/>
          <w:sz w:val="24"/>
          <w:szCs w:val="24"/>
          <w:lang w:eastAsia="pl-PL"/>
        </w:rPr>
        <w:t>Ocena oferty</w:t>
      </w:r>
    </w:p>
    <w:p w14:paraId="1A9AF8B5" w14:textId="77777777" w:rsidR="002F147F" w:rsidRPr="00874F94" w:rsidRDefault="002F147F" w:rsidP="002F147F">
      <w:pPr>
        <w:shd w:val="clear" w:color="auto" w:fill="FFFFFF"/>
        <w:spacing w:after="225" w:line="240" w:lineRule="auto"/>
        <w:textAlignment w:val="baseline"/>
        <w:outlineLvl w:val="2"/>
        <w:rPr>
          <w:rFonts w:ascii="Times New Roman" w:eastAsia="Times New Roman" w:hAnsi="Times New Roman" w:cs="Times New Roman"/>
          <w:b/>
          <w:bCs/>
          <w:sz w:val="24"/>
          <w:szCs w:val="24"/>
          <w:lang w:eastAsia="pl-PL"/>
        </w:rPr>
      </w:pPr>
      <w:r w:rsidRPr="00874F94">
        <w:rPr>
          <w:rFonts w:ascii="Times New Roman" w:eastAsia="Times New Roman" w:hAnsi="Times New Roman" w:cs="Times New Roman"/>
          <w:b/>
          <w:bCs/>
          <w:sz w:val="24"/>
          <w:szCs w:val="24"/>
          <w:lang w:eastAsia="pl-PL"/>
        </w:rPr>
        <w:t>Kryteria oceny i opis sposobu przyznawania punktacji</w:t>
      </w:r>
    </w:p>
    <w:p w14:paraId="4643E6BC" w14:textId="77777777" w:rsidR="00056B50" w:rsidRPr="00874F94" w:rsidRDefault="002F147F" w:rsidP="00056B50">
      <w:pPr>
        <w:spacing w:after="0" w:line="240" w:lineRule="atLeast"/>
        <w:ind w:left="426"/>
        <w:rPr>
          <w:rFonts w:ascii="Times New Roman" w:hAnsi="Times New Roman" w:cs="Times New Roman"/>
          <w:sz w:val="24"/>
          <w:szCs w:val="24"/>
        </w:rPr>
      </w:pPr>
      <w:r w:rsidRPr="00874F94">
        <w:rPr>
          <w:rFonts w:ascii="Times New Roman" w:eastAsia="Times New Roman" w:hAnsi="Times New Roman" w:cs="Times New Roman"/>
          <w:sz w:val="24"/>
          <w:szCs w:val="24"/>
          <w:lang w:eastAsia="pl-PL"/>
        </w:rPr>
        <w:t>1. Wybór najkorzystniejszej oferty nastąpi w oparciu o następujące kryteria;</w:t>
      </w:r>
      <w:r w:rsidRPr="00874F94">
        <w:rPr>
          <w:rFonts w:ascii="Times New Roman" w:eastAsia="Times New Roman" w:hAnsi="Times New Roman" w:cs="Times New Roman"/>
          <w:sz w:val="24"/>
          <w:szCs w:val="24"/>
          <w:lang w:eastAsia="pl-PL"/>
        </w:rPr>
        <w:br/>
      </w:r>
      <w:r w:rsidRPr="00874F94">
        <w:rPr>
          <w:rFonts w:ascii="Times New Roman" w:eastAsia="Times New Roman" w:hAnsi="Times New Roman" w:cs="Times New Roman"/>
          <w:sz w:val="24"/>
          <w:szCs w:val="24"/>
          <w:lang w:eastAsia="pl-PL"/>
        </w:rPr>
        <w:sym w:font="Symbol" w:char="F02D"/>
      </w:r>
      <w:r w:rsidRPr="00874F94">
        <w:rPr>
          <w:rFonts w:ascii="Times New Roman" w:eastAsia="Times New Roman" w:hAnsi="Times New Roman" w:cs="Times New Roman"/>
          <w:sz w:val="24"/>
          <w:szCs w:val="24"/>
          <w:lang w:eastAsia="pl-PL"/>
        </w:rPr>
        <w:t xml:space="preserve"> Cena (waga - </w:t>
      </w:r>
      <w:r w:rsidR="00A0145F" w:rsidRPr="00874F94">
        <w:rPr>
          <w:rFonts w:ascii="Times New Roman" w:eastAsia="Times New Roman" w:hAnsi="Times New Roman" w:cs="Times New Roman"/>
          <w:sz w:val="24"/>
          <w:szCs w:val="24"/>
          <w:lang w:eastAsia="pl-PL"/>
        </w:rPr>
        <w:t>70</w:t>
      </w:r>
      <w:r w:rsidRPr="00874F94">
        <w:rPr>
          <w:rFonts w:ascii="Times New Roman" w:eastAsia="Times New Roman" w:hAnsi="Times New Roman" w:cs="Times New Roman"/>
          <w:sz w:val="24"/>
          <w:szCs w:val="24"/>
          <w:lang w:eastAsia="pl-PL"/>
        </w:rPr>
        <w:t>%),</w:t>
      </w:r>
      <w:r w:rsidRPr="00874F94">
        <w:rPr>
          <w:rFonts w:ascii="Times New Roman" w:eastAsia="Times New Roman" w:hAnsi="Times New Roman" w:cs="Times New Roman"/>
          <w:sz w:val="24"/>
          <w:szCs w:val="24"/>
          <w:lang w:eastAsia="pl-PL"/>
        </w:rPr>
        <w:br/>
      </w:r>
      <w:r w:rsidRPr="00874F94">
        <w:rPr>
          <w:rFonts w:ascii="Times New Roman" w:eastAsia="Times New Roman" w:hAnsi="Times New Roman" w:cs="Times New Roman"/>
          <w:sz w:val="24"/>
          <w:szCs w:val="24"/>
          <w:lang w:eastAsia="pl-PL"/>
        </w:rPr>
        <w:sym w:font="Symbol" w:char="F02D"/>
      </w:r>
      <w:r w:rsidRPr="00874F94">
        <w:rPr>
          <w:rFonts w:ascii="Times New Roman" w:eastAsia="Times New Roman" w:hAnsi="Times New Roman" w:cs="Times New Roman"/>
          <w:sz w:val="24"/>
          <w:szCs w:val="24"/>
          <w:lang w:eastAsia="pl-PL"/>
        </w:rPr>
        <w:t xml:space="preserve"> Udzielona gwarancja (waga - </w:t>
      </w:r>
      <w:r w:rsidR="00874F94" w:rsidRPr="00874F94">
        <w:rPr>
          <w:rFonts w:ascii="Times New Roman" w:eastAsia="Times New Roman" w:hAnsi="Times New Roman" w:cs="Times New Roman"/>
          <w:sz w:val="24"/>
          <w:szCs w:val="24"/>
          <w:lang w:eastAsia="pl-PL"/>
        </w:rPr>
        <w:t>3</w:t>
      </w:r>
      <w:r w:rsidR="00A0145F" w:rsidRPr="00874F94">
        <w:rPr>
          <w:rFonts w:ascii="Times New Roman" w:eastAsia="Times New Roman" w:hAnsi="Times New Roman" w:cs="Times New Roman"/>
          <w:sz w:val="24"/>
          <w:szCs w:val="24"/>
          <w:lang w:eastAsia="pl-PL"/>
        </w:rPr>
        <w:t>0</w:t>
      </w:r>
      <w:r w:rsidRPr="00874F94">
        <w:rPr>
          <w:rFonts w:ascii="Times New Roman" w:eastAsia="Times New Roman" w:hAnsi="Times New Roman" w:cs="Times New Roman"/>
          <w:sz w:val="24"/>
          <w:szCs w:val="24"/>
          <w:lang w:eastAsia="pl-PL"/>
        </w:rPr>
        <w:t>%)</w:t>
      </w:r>
      <w:r w:rsidRPr="00874F94">
        <w:rPr>
          <w:rFonts w:ascii="Times New Roman" w:eastAsia="Times New Roman" w:hAnsi="Times New Roman" w:cs="Times New Roman"/>
          <w:sz w:val="24"/>
          <w:szCs w:val="24"/>
          <w:lang w:eastAsia="pl-PL"/>
        </w:rPr>
        <w:br/>
        <w:t>2. Cenę oferty należy wyrazić;</w:t>
      </w:r>
      <w:r w:rsidRPr="00874F94">
        <w:rPr>
          <w:rFonts w:ascii="Times New Roman" w:eastAsia="Times New Roman" w:hAnsi="Times New Roman" w:cs="Times New Roman"/>
          <w:sz w:val="24"/>
          <w:szCs w:val="24"/>
          <w:lang w:eastAsia="pl-PL"/>
        </w:rPr>
        <w:br/>
      </w:r>
      <w:r w:rsidRPr="00874F94">
        <w:rPr>
          <w:rFonts w:ascii="Times New Roman" w:eastAsia="Times New Roman" w:hAnsi="Times New Roman" w:cs="Times New Roman"/>
          <w:sz w:val="24"/>
          <w:szCs w:val="24"/>
          <w:lang w:eastAsia="pl-PL"/>
        </w:rPr>
        <w:sym w:font="Symbol" w:char="F02D"/>
      </w:r>
      <w:r w:rsidRPr="00874F94">
        <w:rPr>
          <w:rFonts w:ascii="Times New Roman" w:eastAsia="Times New Roman" w:hAnsi="Times New Roman" w:cs="Times New Roman"/>
          <w:sz w:val="24"/>
          <w:szCs w:val="24"/>
          <w:lang w:eastAsia="pl-PL"/>
        </w:rPr>
        <w:t xml:space="preserve"> w PLN, </w:t>
      </w:r>
      <w:r w:rsidRPr="00874F94">
        <w:rPr>
          <w:rFonts w:ascii="Times New Roman" w:eastAsia="Times New Roman" w:hAnsi="Times New Roman" w:cs="Times New Roman"/>
          <w:sz w:val="24"/>
          <w:szCs w:val="24"/>
          <w:lang w:eastAsia="pl-PL"/>
        </w:rPr>
        <w:br/>
        <w:t>3. Zamawiający oceni i porówna jedynie te oferty, które:</w:t>
      </w:r>
      <w:r w:rsidRPr="00874F94">
        <w:rPr>
          <w:rFonts w:ascii="Times New Roman" w:eastAsia="Times New Roman" w:hAnsi="Times New Roman" w:cs="Times New Roman"/>
          <w:sz w:val="24"/>
          <w:szCs w:val="24"/>
          <w:lang w:eastAsia="pl-PL"/>
        </w:rPr>
        <w:br/>
      </w:r>
      <w:r w:rsidRPr="00874F94">
        <w:rPr>
          <w:rFonts w:ascii="Times New Roman" w:eastAsia="Times New Roman" w:hAnsi="Times New Roman" w:cs="Times New Roman"/>
          <w:sz w:val="24"/>
          <w:szCs w:val="24"/>
          <w:lang w:eastAsia="pl-PL"/>
        </w:rPr>
        <w:sym w:font="Symbol" w:char="F02D"/>
      </w:r>
      <w:r w:rsidRPr="00874F94">
        <w:rPr>
          <w:rFonts w:ascii="Times New Roman" w:eastAsia="Times New Roman" w:hAnsi="Times New Roman" w:cs="Times New Roman"/>
          <w:sz w:val="24"/>
          <w:szCs w:val="24"/>
          <w:lang w:eastAsia="pl-PL"/>
        </w:rPr>
        <w:t xml:space="preserve"> nie zostaną odrzucone przez Zamawiającego,</w:t>
      </w:r>
      <w:r w:rsidRPr="00874F94">
        <w:rPr>
          <w:rFonts w:ascii="Times New Roman" w:eastAsia="Times New Roman" w:hAnsi="Times New Roman" w:cs="Times New Roman"/>
          <w:sz w:val="24"/>
          <w:szCs w:val="24"/>
          <w:lang w:eastAsia="pl-PL"/>
        </w:rPr>
        <w:br/>
      </w:r>
      <w:r w:rsidRPr="00874F94">
        <w:rPr>
          <w:rFonts w:ascii="Times New Roman" w:eastAsia="Times New Roman" w:hAnsi="Times New Roman" w:cs="Times New Roman"/>
          <w:sz w:val="24"/>
          <w:szCs w:val="24"/>
          <w:lang w:eastAsia="pl-PL"/>
        </w:rPr>
        <w:sym w:font="Symbol" w:char="F02D"/>
      </w:r>
      <w:r w:rsidRPr="00874F94">
        <w:rPr>
          <w:rFonts w:ascii="Times New Roman" w:eastAsia="Times New Roman" w:hAnsi="Times New Roman" w:cs="Times New Roman"/>
          <w:sz w:val="24"/>
          <w:szCs w:val="24"/>
          <w:lang w:eastAsia="pl-PL"/>
        </w:rPr>
        <w:t xml:space="preserve"> zostaną złożone przez Wykonawców nie wykluczonych przez Zamawiającego z niniejszego postępowania.</w:t>
      </w:r>
      <w:r w:rsidRPr="00874F94">
        <w:rPr>
          <w:rFonts w:ascii="Times New Roman" w:eastAsia="Times New Roman" w:hAnsi="Times New Roman" w:cs="Times New Roman"/>
          <w:sz w:val="24"/>
          <w:szCs w:val="24"/>
          <w:lang w:eastAsia="pl-PL"/>
        </w:rPr>
        <w:br/>
      </w:r>
      <w:r w:rsidRPr="00874F94">
        <w:rPr>
          <w:rFonts w:ascii="Times New Roman" w:eastAsia="Times New Roman" w:hAnsi="Times New Roman" w:cs="Times New Roman"/>
          <w:sz w:val="24"/>
          <w:szCs w:val="24"/>
          <w:lang w:eastAsia="pl-PL"/>
        </w:rPr>
        <w:br/>
      </w:r>
      <w:r w:rsidRPr="00872832">
        <w:rPr>
          <w:rFonts w:ascii="Times New Roman" w:eastAsia="Times New Roman" w:hAnsi="Times New Roman" w:cs="Times New Roman"/>
          <w:b/>
          <w:sz w:val="24"/>
          <w:szCs w:val="24"/>
          <w:lang w:eastAsia="pl-PL"/>
        </w:rPr>
        <w:t>Zasady oceny kryterium "Cena":</w:t>
      </w:r>
      <w:r w:rsidRPr="00872832">
        <w:rPr>
          <w:rFonts w:ascii="Times New Roman" w:eastAsia="Times New Roman" w:hAnsi="Times New Roman" w:cs="Times New Roman"/>
          <w:b/>
          <w:sz w:val="24"/>
          <w:szCs w:val="24"/>
          <w:lang w:eastAsia="pl-PL"/>
        </w:rPr>
        <w:br/>
      </w:r>
      <w:r w:rsidRPr="00874F94">
        <w:rPr>
          <w:rFonts w:ascii="Times New Roman" w:eastAsia="Times New Roman" w:hAnsi="Times New Roman" w:cs="Times New Roman"/>
          <w:sz w:val="24"/>
          <w:szCs w:val="24"/>
          <w:lang w:eastAsia="pl-PL"/>
        </w:rPr>
        <w:lastRenderedPageBreak/>
        <w:br/>
      </w:r>
      <w:r w:rsidR="00056B50" w:rsidRPr="00874F94">
        <w:rPr>
          <w:rFonts w:ascii="Times New Roman" w:hAnsi="Times New Roman" w:cs="Times New Roman"/>
          <w:sz w:val="24"/>
          <w:szCs w:val="24"/>
        </w:rPr>
        <w:t>oferty będą oceniane w odniesieniu do najniższej ceny ryczałtowej brutto przedstawionej przez wykonawców,</w:t>
      </w:r>
    </w:p>
    <w:p w14:paraId="35F78FDE" w14:textId="77777777" w:rsidR="00056B50" w:rsidRPr="00874F94" w:rsidRDefault="00056B50" w:rsidP="00056B50">
      <w:pPr>
        <w:spacing w:after="0" w:line="240" w:lineRule="atLeast"/>
        <w:ind w:left="426"/>
        <w:jc w:val="both"/>
        <w:rPr>
          <w:rFonts w:ascii="Times New Roman" w:hAnsi="Times New Roman" w:cs="Times New Roman"/>
          <w:sz w:val="24"/>
          <w:szCs w:val="24"/>
        </w:rPr>
      </w:pPr>
      <w:r w:rsidRPr="00874F94">
        <w:rPr>
          <w:rFonts w:ascii="Times New Roman" w:hAnsi="Times New Roman" w:cs="Times New Roman"/>
          <w:sz w:val="24"/>
          <w:szCs w:val="24"/>
        </w:rPr>
        <w:t>oferta z najniższą ceną otrzyma maksymalną ilość punktów,</w:t>
      </w:r>
    </w:p>
    <w:p w14:paraId="7556FBC1" w14:textId="77777777" w:rsidR="00056B50" w:rsidRPr="00874F94" w:rsidRDefault="00056B50" w:rsidP="00056B50">
      <w:pPr>
        <w:spacing w:after="180" w:line="240" w:lineRule="atLeast"/>
        <w:ind w:left="426"/>
        <w:jc w:val="both"/>
        <w:rPr>
          <w:rFonts w:ascii="Times New Roman" w:hAnsi="Times New Roman" w:cs="Times New Roman"/>
          <w:sz w:val="24"/>
          <w:szCs w:val="24"/>
        </w:rPr>
      </w:pPr>
      <w:r w:rsidRPr="00874F94">
        <w:rPr>
          <w:rFonts w:ascii="Times New Roman" w:hAnsi="Times New Roman" w:cs="Times New Roman"/>
          <w:sz w:val="24"/>
          <w:szCs w:val="24"/>
        </w:rPr>
        <w:t>ocena punktowa tego kryterium dokonana zostanie zgodnie z formułą:</w:t>
      </w:r>
    </w:p>
    <w:p w14:paraId="25051F97" w14:textId="77777777" w:rsidR="00056B50" w:rsidRPr="00874F94" w:rsidRDefault="00056B50" w:rsidP="00056B50">
      <w:pPr>
        <w:widowControl w:val="0"/>
        <w:numPr>
          <w:ilvl w:val="12"/>
          <w:numId w:val="0"/>
        </w:numPr>
        <w:overflowPunct w:val="0"/>
        <w:autoSpaceDE w:val="0"/>
        <w:autoSpaceDN w:val="0"/>
        <w:adjustRightInd w:val="0"/>
        <w:spacing w:line="220" w:lineRule="exact"/>
        <w:ind w:left="397"/>
        <w:jc w:val="both"/>
        <w:rPr>
          <w:rFonts w:ascii="Times New Roman" w:hAnsi="Times New Roman" w:cs="Times New Roman"/>
          <w:sz w:val="24"/>
          <w:szCs w:val="24"/>
        </w:rPr>
      </w:pPr>
      <w:r w:rsidRPr="00874F94">
        <w:rPr>
          <w:rFonts w:ascii="Times New Roman" w:hAnsi="Times New Roman" w:cs="Times New Roman"/>
          <w:sz w:val="24"/>
          <w:szCs w:val="24"/>
        </w:rPr>
        <w:tab/>
      </w:r>
      <w:r w:rsidRPr="00874F94">
        <w:rPr>
          <w:rFonts w:ascii="Times New Roman" w:hAnsi="Times New Roman" w:cs="Times New Roman"/>
          <w:sz w:val="24"/>
          <w:szCs w:val="24"/>
        </w:rPr>
        <w:tab/>
      </w:r>
      <w:r w:rsidRPr="00874F94">
        <w:rPr>
          <w:rFonts w:ascii="Times New Roman" w:hAnsi="Times New Roman" w:cs="Times New Roman"/>
          <w:sz w:val="24"/>
          <w:szCs w:val="24"/>
        </w:rPr>
        <w:tab/>
      </w:r>
      <w:r w:rsidRPr="00874F94">
        <w:rPr>
          <w:rFonts w:ascii="Times New Roman" w:hAnsi="Times New Roman" w:cs="Times New Roman"/>
          <w:sz w:val="24"/>
          <w:szCs w:val="24"/>
        </w:rPr>
        <w:tab/>
        <w:t xml:space="preserve">      najniższa cena brutto spośród badanych ofert</w:t>
      </w:r>
    </w:p>
    <w:p w14:paraId="50999CBA" w14:textId="77777777" w:rsidR="00056B50" w:rsidRPr="00874F94" w:rsidRDefault="00056B50" w:rsidP="00056B50">
      <w:pPr>
        <w:widowControl w:val="0"/>
        <w:numPr>
          <w:ilvl w:val="12"/>
          <w:numId w:val="0"/>
        </w:numPr>
        <w:overflowPunct w:val="0"/>
        <w:autoSpaceDE w:val="0"/>
        <w:autoSpaceDN w:val="0"/>
        <w:adjustRightInd w:val="0"/>
        <w:spacing w:line="240" w:lineRule="atLeast"/>
        <w:jc w:val="center"/>
        <w:rPr>
          <w:rFonts w:ascii="Times New Roman" w:hAnsi="Times New Roman" w:cs="Times New Roman"/>
          <w:sz w:val="24"/>
          <w:szCs w:val="24"/>
        </w:rPr>
      </w:pPr>
      <w:r w:rsidRPr="00874F94">
        <w:rPr>
          <w:rFonts w:ascii="Times New Roman" w:hAnsi="Times New Roman" w:cs="Times New Roman"/>
          <w:sz w:val="24"/>
          <w:szCs w:val="24"/>
        </w:rPr>
        <w:t xml:space="preserve">wartość punktowa oferty  = </w:t>
      </w:r>
      <w:r w:rsidRPr="00874F94">
        <w:rPr>
          <w:rFonts w:ascii="Times New Roman" w:hAnsi="Times New Roman" w:cs="Times New Roman"/>
          <w:sz w:val="24"/>
          <w:szCs w:val="24"/>
          <w:vertAlign w:val="superscript"/>
        </w:rPr>
        <w:t>__________________________________________________</w:t>
      </w:r>
      <w:r w:rsidRPr="00874F94">
        <w:rPr>
          <w:rFonts w:ascii="Times New Roman" w:hAnsi="Times New Roman" w:cs="Times New Roman"/>
          <w:sz w:val="24"/>
          <w:szCs w:val="24"/>
        </w:rPr>
        <w:t xml:space="preserve"> x 100 x </w:t>
      </w:r>
      <w:r w:rsidR="00874F94" w:rsidRPr="00874F94">
        <w:rPr>
          <w:rFonts w:ascii="Times New Roman" w:hAnsi="Times New Roman" w:cs="Times New Roman"/>
          <w:sz w:val="24"/>
          <w:szCs w:val="24"/>
        </w:rPr>
        <w:t>7</w:t>
      </w:r>
      <w:r w:rsidRPr="00874F94">
        <w:rPr>
          <w:rFonts w:ascii="Times New Roman" w:hAnsi="Times New Roman" w:cs="Times New Roman"/>
          <w:sz w:val="24"/>
          <w:szCs w:val="24"/>
        </w:rPr>
        <w:t>0%</w:t>
      </w:r>
    </w:p>
    <w:p w14:paraId="301E603E" w14:textId="77777777" w:rsidR="00056B50" w:rsidRPr="00874F94" w:rsidRDefault="00056B50" w:rsidP="00056B50">
      <w:pPr>
        <w:widowControl w:val="0"/>
        <w:numPr>
          <w:ilvl w:val="12"/>
          <w:numId w:val="0"/>
        </w:numPr>
        <w:overflowPunct w:val="0"/>
        <w:autoSpaceDE w:val="0"/>
        <w:autoSpaceDN w:val="0"/>
        <w:adjustRightInd w:val="0"/>
        <w:spacing w:line="240" w:lineRule="atLeast"/>
        <w:ind w:left="397"/>
        <w:jc w:val="both"/>
        <w:rPr>
          <w:rFonts w:ascii="Times New Roman" w:hAnsi="Times New Roman" w:cs="Times New Roman"/>
          <w:sz w:val="24"/>
          <w:szCs w:val="24"/>
        </w:rPr>
      </w:pPr>
      <w:r w:rsidRPr="00874F94">
        <w:rPr>
          <w:rFonts w:ascii="Times New Roman" w:hAnsi="Times New Roman" w:cs="Times New Roman"/>
          <w:sz w:val="24"/>
          <w:szCs w:val="24"/>
        </w:rPr>
        <w:t xml:space="preserve">    </w:t>
      </w:r>
      <w:r w:rsidRPr="00874F94">
        <w:rPr>
          <w:rFonts w:ascii="Times New Roman" w:hAnsi="Times New Roman" w:cs="Times New Roman"/>
          <w:sz w:val="24"/>
          <w:szCs w:val="24"/>
        </w:rPr>
        <w:tab/>
      </w:r>
      <w:r w:rsidRPr="00874F94">
        <w:rPr>
          <w:rFonts w:ascii="Times New Roman" w:hAnsi="Times New Roman" w:cs="Times New Roman"/>
          <w:sz w:val="24"/>
          <w:szCs w:val="24"/>
        </w:rPr>
        <w:tab/>
      </w:r>
      <w:r w:rsidRPr="00874F94">
        <w:rPr>
          <w:rFonts w:ascii="Times New Roman" w:hAnsi="Times New Roman" w:cs="Times New Roman"/>
          <w:sz w:val="24"/>
          <w:szCs w:val="24"/>
        </w:rPr>
        <w:tab/>
      </w:r>
      <w:r w:rsidRPr="00874F94">
        <w:rPr>
          <w:rFonts w:ascii="Times New Roman" w:hAnsi="Times New Roman" w:cs="Times New Roman"/>
          <w:sz w:val="24"/>
          <w:szCs w:val="24"/>
        </w:rPr>
        <w:tab/>
        <w:t xml:space="preserve">                    cena brutto badanej oferty </w:t>
      </w:r>
    </w:p>
    <w:p w14:paraId="185EE7BE" w14:textId="0E9EDF4C" w:rsidR="001D6A30" w:rsidRPr="00874F94" w:rsidRDefault="002F147F" w:rsidP="001D6A30">
      <w:pPr>
        <w:spacing w:after="0" w:line="240" w:lineRule="atLeast"/>
        <w:ind w:left="426"/>
        <w:rPr>
          <w:rFonts w:ascii="Times New Roman" w:hAnsi="Times New Roman" w:cs="Times New Roman"/>
          <w:sz w:val="24"/>
          <w:szCs w:val="24"/>
        </w:rPr>
      </w:pPr>
      <w:r w:rsidRPr="00874F94">
        <w:rPr>
          <w:rFonts w:ascii="Times New Roman" w:eastAsia="Times New Roman" w:hAnsi="Times New Roman" w:cs="Times New Roman"/>
          <w:sz w:val="24"/>
          <w:szCs w:val="24"/>
          <w:lang w:eastAsia="pl-PL"/>
        </w:rPr>
        <w:br/>
      </w:r>
      <w:r w:rsidRPr="00872832">
        <w:rPr>
          <w:rFonts w:ascii="Times New Roman" w:eastAsia="Times New Roman" w:hAnsi="Times New Roman" w:cs="Times New Roman"/>
          <w:b/>
          <w:sz w:val="24"/>
          <w:szCs w:val="24"/>
          <w:lang w:eastAsia="pl-PL"/>
        </w:rPr>
        <w:t>Zasady oceny kryterium „Udzielona gwarancja”:</w:t>
      </w:r>
      <w:r w:rsidRPr="00872832">
        <w:rPr>
          <w:rFonts w:ascii="Times New Roman" w:eastAsia="Times New Roman" w:hAnsi="Times New Roman" w:cs="Times New Roman"/>
          <w:b/>
          <w:sz w:val="24"/>
          <w:szCs w:val="24"/>
          <w:lang w:eastAsia="pl-PL"/>
        </w:rPr>
        <w:br/>
      </w:r>
      <w:r w:rsidR="001D6A30" w:rsidRPr="00874F94">
        <w:rPr>
          <w:rFonts w:ascii="Times New Roman" w:hAnsi="Times New Roman" w:cs="Times New Roman"/>
          <w:sz w:val="24"/>
          <w:szCs w:val="24"/>
        </w:rPr>
        <w:t>oferty w tym kryterium oceniane będą w odniesieniu do najdłuższego terminu gwarancji przedstawionego przez wykonawców zastrzegając, iż minimalny termin gwarancji wynosi 3 lata</w:t>
      </w:r>
      <w:r w:rsidR="00F26E36">
        <w:rPr>
          <w:rFonts w:ascii="Times New Roman" w:hAnsi="Times New Roman" w:cs="Times New Roman"/>
          <w:sz w:val="24"/>
          <w:szCs w:val="24"/>
        </w:rPr>
        <w:t xml:space="preserve"> (36 </w:t>
      </w:r>
      <w:r w:rsidR="008E77CA">
        <w:rPr>
          <w:rFonts w:ascii="Times New Roman" w:hAnsi="Times New Roman" w:cs="Times New Roman"/>
          <w:sz w:val="24"/>
          <w:szCs w:val="24"/>
        </w:rPr>
        <w:t>miesięcy</w:t>
      </w:r>
      <w:r w:rsidR="00F26E36">
        <w:rPr>
          <w:rFonts w:ascii="Times New Roman" w:hAnsi="Times New Roman" w:cs="Times New Roman"/>
          <w:sz w:val="24"/>
          <w:szCs w:val="24"/>
        </w:rPr>
        <w:t>)</w:t>
      </w:r>
      <w:r w:rsidR="001D6A30" w:rsidRPr="00874F94">
        <w:rPr>
          <w:rFonts w:ascii="Times New Roman" w:hAnsi="Times New Roman" w:cs="Times New Roman"/>
          <w:sz w:val="24"/>
          <w:szCs w:val="24"/>
        </w:rPr>
        <w:t>, przy uwzględnieniu następujących zasad oceny punktowej:</w:t>
      </w:r>
    </w:p>
    <w:p w14:paraId="0BED26DD" w14:textId="77777777" w:rsidR="001D6A30" w:rsidRPr="00874F94" w:rsidRDefault="001D6A30" w:rsidP="001D6A30">
      <w:pPr>
        <w:numPr>
          <w:ilvl w:val="1"/>
          <w:numId w:val="7"/>
        </w:numPr>
        <w:tabs>
          <w:tab w:val="clear" w:pos="1724"/>
        </w:tabs>
        <w:spacing w:after="0" w:line="300" w:lineRule="atLeast"/>
        <w:ind w:left="568" w:hanging="284"/>
        <w:rPr>
          <w:rFonts w:ascii="Times New Roman" w:hAnsi="Times New Roman" w:cs="Times New Roman"/>
          <w:sz w:val="24"/>
          <w:szCs w:val="24"/>
        </w:rPr>
      </w:pPr>
      <w:r w:rsidRPr="00874F94">
        <w:rPr>
          <w:rFonts w:ascii="Times New Roman" w:hAnsi="Times New Roman" w:cs="Times New Roman"/>
          <w:sz w:val="24"/>
          <w:szCs w:val="24"/>
        </w:rPr>
        <w:t>3 lata gwarancji – 0 punktów,</w:t>
      </w:r>
    </w:p>
    <w:p w14:paraId="23F8A0A9" w14:textId="77777777" w:rsidR="001D6A30" w:rsidRPr="00874F94" w:rsidRDefault="001D6A30" w:rsidP="001D6A30">
      <w:pPr>
        <w:numPr>
          <w:ilvl w:val="1"/>
          <w:numId w:val="7"/>
        </w:numPr>
        <w:tabs>
          <w:tab w:val="clear" w:pos="1724"/>
        </w:tabs>
        <w:spacing w:after="0" w:line="300" w:lineRule="atLeast"/>
        <w:ind w:left="568" w:hanging="284"/>
        <w:rPr>
          <w:rFonts w:ascii="Times New Roman" w:hAnsi="Times New Roman" w:cs="Times New Roman"/>
          <w:sz w:val="24"/>
          <w:szCs w:val="24"/>
        </w:rPr>
      </w:pPr>
      <w:r w:rsidRPr="00874F94">
        <w:rPr>
          <w:rFonts w:ascii="Times New Roman" w:hAnsi="Times New Roman" w:cs="Times New Roman"/>
          <w:sz w:val="24"/>
          <w:szCs w:val="24"/>
        </w:rPr>
        <w:t>4 lata gwarancji – 1 punkt,</w:t>
      </w:r>
    </w:p>
    <w:p w14:paraId="14384BF6" w14:textId="77777777" w:rsidR="001D6A30" w:rsidRPr="00874F94" w:rsidRDefault="001D6A30" w:rsidP="001D6A30">
      <w:pPr>
        <w:numPr>
          <w:ilvl w:val="1"/>
          <w:numId w:val="7"/>
        </w:numPr>
        <w:tabs>
          <w:tab w:val="clear" w:pos="1724"/>
        </w:tabs>
        <w:spacing w:after="0" w:line="300" w:lineRule="atLeast"/>
        <w:ind w:left="568" w:hanging="284"/>
        <w:rPr>
          <w:rFonts w:ascii="Times New Roman" w:hAnsi="Times New Roman" w:cs="Times New Roman"/>
          <w:sz w:val="24"/>
          <w:szCs w:val="24"/>
        </w:rPr>
      </w:pPr>
      <w:r w:rsidRPr="00874F94">
        <w:rPr>
          <w:rFonts w:ascii="Times New Roman" w:hAnsi="Times New Roman" w:cs="Times New Roman"/>
          <w:sz w:val="24"/>
          <w:szCs w:val="24"/>
        </w:rPr>
        <w:t>5 lat gwarancji – 2 punkty,</w:t>
      </w:r>
    </w:p>
    <w:p w14:paraId="4EC6EAAB" w14:textId="77777777" w:rsidR="001D6A30" w:rsidRPr="00874F94" w:rsidRDefault="001D6A30" w:rsidP="001D6A30">
      <w:pPr>
        <w:numPr>
          <w:ilvl w:val="1"/>
          <w:numId w:val="7"/>
        </w:numPr>
        <w:tabs>
          <w:tab w:val="clear" w:pos="1724"/>
        </w:tabs>
        <w:spacing w:after="0" w:line="300" w:lineRule="atLeast"/>
        <w:ind w:left="568" w:hanging="284"/>
        <w:rPr>
          <w:rFonts w:ascii="Times New Roman" w:hAnsi="Times New Roman" w:cs="Times New Roman"/>
          <w:sz w:val="24"/>
          <w:szCs w:val="24"/>
        </w:rPr>
      </w:pPr>
      <w:r w:rsidRPr="00874F94">
        <w:rPr>
          <w:rFonts w:ascii="Times New Roman" w:hAnsi="Times New Roman" w:cs="Times New Roman"/>
          <w:sz w:val="24"/>
          <w:szCs w:val="24"/>
        </w:rPr>
        <w:t>6 lat gwarancji – 3 punkty,</w:t>
      </w:r>
    </w:p>
    <w:p w14:paraId="402574D8" w14:textId="77777777" w:rsidR="001D6A30" w:rsidRPr="00874F94" w:rsidRDefault="001D6A30" w:rsidP="001D6A30">
      <w:pPr>
        <w:numPr>
          <w:ilvl w:val="1"/>
          <w:numId w:val="7"/>
        </w:numPr>
        <w:tabs>
          <w:tab w:val="clear" w:pos="1724"/>
        </w:tabs>
        <w:spacing w:after="0" w:line="300" w:lineRule="atLeast"/>
        <w:ind w:left="568" w:hanging="284"/>
        <w:rPr>
          <w:rFonts w:ascii="Times New Roman" w:hAnsi="Times New Roman" w:cs="Times New Roman"/>
          <w:sz w:val="24"/>
          <w:szCs w:val="24"/>
        </w:rPr>
      </w:pPr>
      <w:r w:rsidRPr="00874F94">
        <w:rPr>
          <w:rFonts w:ascii="Times New Roman" w:hAnsi="Times New Roman" w:cs="Times New Roman"/>
          <w:sz w:val="24"/>
          <w:szCs w:val="24"/>
        </w:rPr>
        <w:t>7 lat gwarancji – 4 punkty,</w:t>
      </w:r>
    </w:p>
    <w:p w14:paraId="78004A52" w14:textId="77777777" w:rsidR="001D6A30" w:rsidRPr="00874F94" w:rsidRDefault="001D6A30" w:rsidP="001D6A30">
      <w:pPr>
        <w:numPr>
          <w:ilvl w:val="1"/>
          <w:numId w:val="7"/>
        </w:numPr>
        <w:tabs>
          <w:tab w:val="clear" w:pos="1724"/>
        </w:tabs>
        <w:spacing w:after="0" w:line="300" w:lineRule="atLeast"/>
        <w:ind w:left="568" w:hanging="284"/>
        <w:rPr>
          <w:rFonts w:ascii="Times New Roman" w:hAnsi="Times New Roman" w:cs="Times New Roman"/>
          <w:sz w:val="24"/>
          <w:szCs w:val="24"/>
        </w:rPr>
      </w:pPr>
      <w:r w:rsidRPr="00874F94">
        <w:rPr>
          <w:rFonts w:ascii="Times New Roman" w:hAnsi="Times New Roman" w:cs="Times New Roman"/>
          <w:sz w:val="24"/>
          <w:szCs w:val="24"/>
        </w:rPr>
        <w:t>8 lat gwarancji i więcej – 5 punktów,</w:t>
      </w:r>
    </w:p>
    <w:p w14:paraId="3E303369" w14:textId="77777777" w:rsidR="001D6A30" w:rsidRPr="00874F94" w:rsidRDefault="001D6A30" w:rsidP="001D6A30">
      <w:pPr>
        <w:spacing w:after="0" w:line="240" w:lineRule="atLeast"/>
        <w:ind w:left="426"/>
        <w:rPr>
          <w:rFonts w:ascii="Times New Roman" w:hAnsi="Times New Roman" w:cs="Times New Roman"/>
          <w:sz w:val="24"/>
          <w:szCs w:val="24"/>
        </w:rPr>
      </w:pPr>
      <w:r w:rsidRPr="00874F94">
        <w:rPr>
          <w:rFonts w:ascii="Times New Roman" w:hAnsi="Times New Roman" w:cs="Times New Roman"/>
          <w:sz w:val="24"/>
          <w:szCs w:val="24"/>
        </w:rPr>
        <w:t>oferta z najdłuższym terminem gwarancji otrzyma maksymalną ilość punktów,</w:t>
      </w:r>
    </w:p>
    <w:p w14:paraId="5A31144A" w14:textId="77777777" w:rsidR="001D6A30" w:rsidRPr="00874F94" w:rsidRDefault="001D6A30" w:rsidP="001D6A30">
      <w:pPr>
        <w:spacing w:after="0" w:line="240" w:lineRule="atLeast"/>
        <w:ind w:left="426"/>
        <w:rPr>
          <w:rFonts w:ascii="Times New Roman" w:hAnsi="Times New Roman" w:cs="Times New Roman"/>
          <w:sz w:val="24"/>
          <w:szCs w:val="24"/>
        </w:rPr>
      </w:pPr>
      <w:r w:rsidRPr="00874F94">
        <w:rPr>
          <w:rFonts w:ascii="Times New Roman" w:hAnsi="Times New Roman" w:cs="Times New Roman"/>
          <w:sz w:val="24"/>
          <w:szCs w:val="24"/>
        </w:rPr>
        <w:t>informacje dotyczące terminu gwarancji wykonawca poda w formularzu oferty – załączniku nr 3 do specyfikacji istotnych warunków zamówienia,</w:t>
      </w:r>
    </w:p>
    <w:p w14:paraId="27E45039" w14:textId="77777777" w:rsidR="001D6A30" w:rsidRPr="00874F94" w:rsidRDefault="001D6A30" w:rsidP="00872832">
      <w:pPr>
        <w:spacing w:after="180" w:line="240" w:lineRule="atLeast"/>
        <w:ind w:firstLine="397"/>
        <w:jc w:val="both"/>
        <w:rPr>
          <w:rFonts w:ascii="Times New Roman" w:hAnsi="Times New Roman" w:cs="Times New Roman"/>
          <w:sz w:val="24"/>
          <w:szCs w:val="24"/>
        </w:rPr>
      </w:pPr>
      <w:r w:rsidRPr="00874F94">
        <w:rPr>
          <w:rFonts w:ascii="Times New Roman" w:hAnsi="Times New Roman" w:cs="Times New Roman"/>
          <w:sz w:val="24"/>
          <w:szCs w:val="24"/>
        </w:rPr>
        <w:t>ocena punktowa tego kryterium dokonana zostanie zgodnie z formułą:</w:t>
      </w:r>
    </w:p>
    <w:p w14:paraId="7CE65F6A" w14:textId="77777777" w:rsidR="001D6A30" w:rsidRPr="00874F94" w:rsidRDefault="001D6A30" w:rsidP="001D6A30">
      <w:pPr>
        <w:widowControl w:val="0"/>
        <w:numPr>
          <w:ilvl w:val="12"/>
          <w:numId w:val="0"/>
        </w:numPr>
        <w:overflowPunct w:val="0"/>
        <w:autoSpaceDE w:val="0"/>
        <w:autoSpaceDN w:val="0"/>
        <w:adjustRightInd w:val="0"/>
        <w:spacing w:line="300" w:lineRule="atLeast"/>
        <w:ind w:left="397"/>
        <w:jc w:val="both"/>
        <w:rPr>
          <w:rFonts w:ascii="Times New Roman" w:hAnsi="Times New Roman" w:cs="Times New Roman"/>
          <w:sz w:val="24"/>
          <w:szCs w:val="24"/>
        </w:rPr>
      </w:pPr>
      <w:r w:rsidRPr="00874F94">
        <w:rPr>
          <w:rFonts w:ascii="Times New Roman" w:hAnsi="Times New Roman" w:cs="Times New Roman"/>
          <w:sz w:val="24"/>
          <w:szCs w:val="24"/>
        </w:rPr>
        <w:tab/>
      </w:r>
      <w:r w:rsidRPr="00874F94">
        <w:rPr>
          <w:rFonts w:ascii="Times New Roman" w:hAnsi="Times New Roman" w:cs="Times New Roman"/>
          <w:sz w:val="24"/>
          <w:szCs w:val="24"/>
        </w:rPr>
        <w:tab/>
      </w:r>
      <w:r w:rsidRPr="00874F94">
        <w:rPr>
          <w:rFonts w:ascii="Times New Roman" w:hAnsi="Times New Roman" w:cs="Times New Roman"/>
          <w:sz w:val="24"/>
          <w:szCs w:val="24"/>
        </w:rPr>
        <w:tab/>
      </w:r>
      <w:r w:rsidRPr="00874F94">
        <w:rPr>
          <w:rFonts w:ascii="Times New Roman" w:hAnsi="Times New Roman" w:cs="Times New Roman"/>
          <w:sz w:val="24"/>
          <w:szCs w:val="24"/>
        </w:rPr>
        <w:tab/>
        <w:t xml:space="preserve">      liczba punktów przyznanych badanej ofercie</w:t>
      </w:r>
    </w:p>
    <w:p w14:paraId="2CE75501" w14:textId="77777777" w:rsidR="001D6A30" w:rsidRPr="00874F94" w:rsidRDefault="001D6A30" w:rsidP="001D6A30">
      <w:pPr>
        <w:widowControl w:val="0"/>
        <w:numPr>
          <w:ilvl w:val="12"/>
          <w:numId w:val="0"/>
        </w:numPr>
        <w:overflowPunct w:val="0"/>
        <w:autoSpaceDE w:val="0"/>
        <w:autoSpaceDN w:val="0"/>
        <w:adjustRightInd w:val="0"/>
        <w:spacing w:line="300" w:lineRule="atLeast"/>
        <w:jc w:val="center"/>
        <w:rPr>
          <w:rFonts w:ascii="Times New Roman" w:hAnsi="Times New Roman" w:cs="Times New Roman"/>
          <w:sz w:val="24"/>
          <w:szCs w:val="24"/>
        </w:rPr>
      </w:pPr>
      <w:r w:rsidRPr="00874F94">
        <w:rPr>
          <w:rFonts w:ascii="Times New Roman" w:hAnsi="Times New Roman" w:cs="Times New Roman"/>
          <w:sz w:val="24"/>
          <w:szCs w:val="24"/>
        </w:rPr>
        <w:t xml:space="preserve">wartość punktowa oferty  = </w:t>
      </w:r>
      <w:r w:rsidRPr="00874F94">
        <w:rPr>
          <w:rFonts w:ascii="Times New Roman" w:hAnsi="Times New Roman" w:cs="Times New Roman"/>
          <w:sz w:val="24"/>
          <w:szCs w:val="24"/>
          <w:vertAlign w:val="superscript"/>
        </w:rPr>
        <w:t>_______________________________________________________</w:t>
      </w:r>
      <w:r w:rsidRPr="00874F94">
        <w:rPr>
          <w:rFonts w:ascii="Times New Roman" w:hAnsi="Times New Roman" w:cs="Times New Roman"/>
          <w:sz w:val="24"/>
          <w:szCs w:val="24"/>
        </w:rPr>
        <w:t xml:space="preserve"> x 1</w:t>
      </w:r>
      <w:r w:rsidR="00874F94" w:rsidRPr="00874F94">
        <w:rPr>
          <w:rFonts w:ascii="Times New Roman" w:hAnsi="Times New Roman" w:cs="Times New Roman"/>
          <w:sz w:val="24"/>
          <w:szCs w:val="24"/>
        </w:rPr>
        <w:t>0</w:t>
      </w:r>
      <w:r w:rsidRPr="00874F94">
        <w:rPr>
          <w:rFonts w:ascii="Times New Roman" w:hAnsi="Times New Roman" w:cs="Times New Roman"/>
          <w:sz w:val="24"/>
          <w:szCs w:val="24"/>
        </w:rPr>
        <w:t xml:space="preserve">0 x </w:t>
      </w:r>
      <w:r w:rsidR="00874F94" w:rsidRPr="00874F94">
        <w:rPr>
          <w:rFonts w:ascii="Times New Roman" w:hAnsi="Times New Roman" w:cs="Times New Roman"/>
          <w:sz w:val="24"/>
          <w:szCs w:val="24"/>
        </w:rPr>
        <w:t>30</w:t>
      </w:r>
      <w:r w:rsidRPr="00874F94">
        <w:rPr>
          <w:rFonts w:ascii="Times New Roman" w:hAnsi="Times New Roman" w:cs="Times New Roman"/>
          <w:sz w:val="24"/>
          <w:szCs w:val="24"/>
        </w:rPr>
        <w:t>%</w:t>
      </w:r>
    </w:p>
    <w:p w14:paraId="41B4C5A1" w14:textId="77777777" w:rsidR="001D6A30" w:rsidRPr="00874F94" w:rsidRDefault="001D6A30" w:rsidP="001D6A30">
      <w:pPr>
        <w:spacing w:line="240" w:lineRule="atLeast"/>
        <w:ind w:left="426"/>
        <w:jc w:val="both"/>
        <w:rPr>
          <w:rFonts w:ascii="Times New Roman" w:hAnsi="Times New Roman" w:cs="Times New Roman"/>
          <w:sz w:val="24"/>
          <w:szCs w:val="24"/>
        </w:rPr>
      </w:pPr>
      <w:r w:rsidRPr="00874F94">
        <w:rPr>
          <w:rFonts w:ascii="Times New Roman" w:hAnsi="Times New Roman" w:cs="Times New Roman"/>
          <w:sz w:val="24"/>
          <w:szCs w:val="24"/>
        </w:rPr>
        <w:t xml:space="preserve">    </w:t>
      </w:r>
      <w:r w:rsidRPr="00874F94">
        <w:rPr>
          <w:rFonts w:ascii="Times New Roman" w:hAnsi="Times New Roman" w:cs="Times New Roman"/>
          <w:sz w:val="24"/>
          <w:szCs w:val="24"/>
        </w:rPr>
        <w:tab/>
      </w:r>
      <w:r w:rsidRPr="00874F94">
        <w:rPr>
          <w:rFonts w:ascii="Times New Roman" w:hAnsi="Times New Roman" w:cs="Times New Roman"/>
          <w:sz w:val="24"/>
          <w:szCs w:val="24"/>
        </w:rPr>
        <w:tab/>
        <w:t xml:space="preserve">                         najwyższa liczba punktów spośród badanych ofert</w:t>
      </w:r>
    </w:p>
    <w:p w14:paraId="4F0E8927" w14:textId="77777777" w:rsidR="002F147F" w:rsidRPr="002F147F" w:rsidRDefault="002F147F" w:rsidP="002F147F">
      <w:pPr>
        <w:shd w:val="clear" w:color="auto" w:fill="FFFFFF"/>
        <w:spacing w:line="240" w:lineRule="auto"/>
        <w:textAlignment w:val="baseline"/>
        <w:rPr>
          <w:rFonts w:ascii="Times New Roman" w:eastAsia="Times New Roman" w:hAnsi="Times New Roman" w:cs="Times New Roman"/>
          <w:sz w:val="24"/>
          <w:szCs w:val="24"/>
          <w:lang w:eastAsia="pl-PL"/>
        </w:rPr>
      </w:pPr>
      <w:r w:rsidRPr="00874F94">
        <w:rPr>
          <w:rFonts w:ascii="Times New Roman" w:eastAsia="Times New Roman" w:hAnsi="Times New Roman" w:cs="Times New Roman"/>
          <w:sz w:val="24"/>
          <w:szCs w:val="24"/>
          <w:lang w:eastAsia="pl-PL"/>
        </w:rPr>
        <w:br/>
        <w:t>Jako najkorzystniejsza zostanie wybrana oferta przedstawiająca najkorzystniejszy b</w:t>
      </w:r>
      <w:r w:rsidR="00874F94" w:rsidRPr="00874F94">
        <w:rPr>
          <w:rFonts w:ascii="Times New Roman" w:eastAsia="Times New Roman" w:hAnsi="Times New Roman" w:cs="Times New Roman"/>
          <w:sz w:val="24"/>
          <w:szCs w:val="24"/>
          <w:lang w:eastAsia="pl-PL"/>
        </w:rPr>
        <w:t>ilans ww. kryteriów.</w:t>
      </w:r>
      <w:r w:rsidR="00874F94" w:rsidRPr="00874F94">
        <w:rPr>
          <w:rFonts w:ascii="Times New Roman" w:eastAsia="Times New Roman" w:hAnsi="Times New Roman" w:cs="Times New Roman"/>
          <w:sz w:val="24"/>
          <w:szCs w:val="24"/>
          <w:lang w:eastAsia="pl-PL"/>
        </w:rPr>
        <w:br/>
      </w:r>
      <w:r w:rsidR="00874F94">
        <w:rPr>
          <w:rFonts w:ascii="Times New Roman" w:eastAsia="Times New Roman" w:hAnsi="Times New Roman" w:cs="Times New Roman"/>
          <w:sz w:val="24"/>
          <w:szCs w:val="24"/>
          <w:lang w:eastAsia="pl-PL"/>
        </w:rPr>
        <w:br/>
      </w:r>
    </w:p>
    <w:p w14:paraId="7BB08AEF" w14:textId="77777777" w:rsidR="002F147F" w:rsidRPr="001D6A30" w:rsidRDefault="002F147F" w:rsidP="001D6A30">
      <w:pPr>
        <w:pStyle w:val="Akapitzlist"/>
        <w:numPr>
          <w:ilvl w:val="0"/>
          <w:numId w:val="4"/>
        </w:numPr>
        <w:shd w:val="clear" w:color="auto" w:fill="FFFFFF"/>
        <w:spacing w:after="225" w:line="240" w:lineRule="auto"/>
        <w:textAlignment w:val="baseline"/>
        <w:outlineLvl w:val="2"/>
        <w:rPr>
          <w:rFonts w:ascii="Times New Roman" w:eastAsia="Times New Roman" w:hAnsi="Times New Roman" w:cs="Times New Roman"/>
          <w:b/>
          <w:bCs/>
          <w:sz w:val="24"/>
          <w:szCs w:val="24"/>
          <w:lang w:eastAsia="pl-PL"/>
        </w:rPr>
      </w:pPr>
      <w:r w:rsidRPr="001D6A30">
        <w:rPr>
          <w:rFonts w:ascii="Times New Roman" w:eastAsia="Times New Roman" w:hAnsi="Times New Roman" w:cs="Times New Roman"/>
          <w:b/>
          <w:bCs/>
          <w:sz w:val="24"/>
          <w:szCs w:val="24"/>
          <w:lang w:eastAsia="pl-PL"/>
        </w:rPr>
        <w:t>Wykluczenia</w:t>
      </w:r>
    </w:p>
    <w:p w14:paraId="3ECEF700" w14:textId="77777777" w:rsidR="002F147F" w:rsidRDefault="002F147F" w:rsidP="002F147F">
      <w:pPr>
        <w:shd w:val="clear" w:color="auto" w:fill="FFFFFF"/>
        <w:spacing w:line="240" w:lineRule="auto"/>
        <w:textAlignment w:val="baseline"/>
        <w:rPr>
          <w:rFonts w:ascii="Times New Roman" w:eastAsia="Times New Roman" w:hAnsi="Times New Roman" w:cs="Times New Roman"/>
          <w:sz w:val="24"/>
          <w:szCs w:val="24"/>
          <w:lang w:eastAsia="pl-PL"/>
        </w:rPr>
      </w:pPr>
      <w:r w:rsidRPr="002F147F">
        <w:rPr>
          <w:rFonts w:ascii="Times New Roman" w:eastAsia="Times New Roman" w:hAnsi="Times New Roman" w:cs="Times New Roman"/>
          <w:sz w:val="24"/>
          <w:szCs w:val="24"/>
          <w:lang w:eastAsia="pl-PL"/>
        </w:rPr>
        <w:t>Z udziału w postępowaniu wykluczone są podmioty powiązane osobowo i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Oferentem, polegające w szczególności na:</w:t>
      </w:r>
      <w:r w:rsidRPr="002F147F">
        <w:rPr>
          <w:rFonts w:ascii="Times New Roman" w:eastAsia="Times New Roman" w:hAnsi="Times New Roman" w:cs="Times New Roman"/>
          <w:sz w:val="24"/>
          <w:szCs w:val="24"/>
          <w:lang w:eastAsia="pl-PL"/>
        </w:rPr>
        <w:br/>
        <w:t>-Uczestniczeniu w spółce, jako wspólnik spółki cywilnej lub spółki osobowej,</w:t>
      </w:r>
      <w:r w:rsidRPr="002F147F">
        <w:rPr>
          <w:rFonts w:ascii="Times New Roman" w:eastAsia="Times New Roman" w:hAnsi="Times New Roman" w:cs="Times New Roman"/>
          <w:sz w:val="24"/>
          <w:szCs w:val="24"/>
          <w:lang w:eastAsia="pl-PL"/>
        </w:rPr>
        <w:br/>
        <w:t>-Posiadaniu co najmniej 10% udziałów lub akcji,</w:t>
      </w:r>
      <w:r w:rsidRPr="002F147F">
        <w:rPr>
          <w:rFonts w:ascii="Times New Roman" w:eastAsia="Times New Roman" w:hAnsi="Times New Roman" w:cs="Times New Roman"/>
          <w:sz w:val="24"/>
          <w:szCs w:val="24"/>
          <w:lang w:eastAsia="pl-PL"/>
        </w:rPr>
        <w:br/>
        <w:t>-Pełnieniu funkcji członka organu nadzorczego lub zarządzającego, prokurenta, pełnomocnika,</w:t>
      </w:r>
      <w:r w:rsidRPr="002F147F">
        <w:rPr>
          <w:rFonts w:ascii="Times New Roman" w:eastAsia="Times New Roman" w:hAnsi="Times New Roman" w:cs="Times New Roman"/>
          <w:sz w:val="24"/>
          <w:szCs w:val="24"/>
          <w:lang w:eastAsia="pl-PL"/>
        </w:rPr>
        <w:br/>
        <w:t xml:space="preserve">-Pozostawaniu w związku małżeńskim, w stosunku pokrewieństwa lub powinowactwa w linii </w:t>
      </w:r>
      <w:r w:rsidRPr="002F147F">
        <w:rPr>
          <w:rFonts w:ascii="Times New Roman" w:eastAsia="Times New Roman" w:hAnsi="Times New Roman" w:cs="Times New Roman"/>
          <w:sz w:val="24"/>
          <w:szCs w:val="24"/>
          <w:lang w:eastAsia="pl-PL"/>
        </w:rPr>
        <w:lastRenderedPageBreak/>
        <w:t>prostej, pokrewieństwa drugiego stopnia lub powinowactwa drugiego stopnia w linii bocznej lub w stosunku przysposobienia, opieki lub kurateli.</w:t>
      </w:r>
    </w:p>
    <w:p w14:paraId="24E67E5D" w14:textId="77777777" w:rsidR="001D6A30" w:rsidRDefault="001D6A30" w:rsidP="002F147F">
      <w:pPr>
        <w:shd w:val="clear" w:color="auto" w:fill="FFFFFF"/>
        <w:spacing w:line="240" w:lineRule="auto"/>
        <w:textAlignment w:val="baseline"/>
        <w:rPr>
          <w:rFonts w:ascii="Times New Roman" w:eastAsia="Times New Roman" w:hAnsi="Times New Roman" w:cs="Times New Roman"/>
          <w:sz w:val="24"/>
          <w:szCs w:val="24"/>
          <w:lang w:eastAsia="pl-PL"/>
        </w:rPr>
      </w:pPr>
    </w:p>
    <w:p w14:paraId="398A7493" w14:textId="77777777" w:rsidR="001D6A30" w:rsidRPr="00FF02D7" w:rsidRDefault="00FF02D7" w:rsidP="00FF02D7">
      <w:pPr>
        <w:pStyle w:val="Tekstpodstawowy"/>
        <w:numPr>
          <w:ilvl w:val="0"/>
          <w:numId w:val="4"/>
        </w:numPr>
        <w:spacing w:line="240" w:lineRule="atLeast"/>
        <w:rPr>
          <w:b/>
        </w:rPr>
      </w:pPr>
      <w:r w:rsidRPr="00FF02D7">
        <w:rPr>
          <w:b/>
        </w:rPr>
        <w:t>Wymagania dotyczące zabezpieczenia należytego wykonania umowy.</w:t>
      </w:r>
    </w:p>
    <w:p w14:paraId="0FA70D7D" w14:textId="77777777" w:rsidR="00FF02D7" w:rsidRPr="00FF02D7" w:rsidRDefault="00FF02D7" w:rsidP="00FF02D7">
      <w:pPr>
        <w:pStyle w:val="Tekstpodstawowy"/>
        <w:spacing w:line="240" w:lineRule="atLeast"/>
        <w:ind w:left="720"/>
      </w:pPr>
    </w:p>
    <w:p w14:paraId="16BD1EF9" w14:textId="31123F08" w:rsidR="001D6A30" w:rsidRPr="00FF02D7" w:rsidRDefault="001D6A30" w:rsidP="001D6A30">
      <w:pPr>
        <w:numPr>
          <w:ilvl w:val="0"/>
          <w:numId w:val="8"/>
        </w:numPr>
        <w:spacing w:after="0" w:line="240" w:lineRule="atLeast"/>
        <w:ind w:left="284" w:hanging="284"/>
        <w:jc w:val="both"/>
        <w:rPr>
          <w:rFonts w:ascii="Times New Roman" w:hAnsi="Times New Roman" w:cs="Times New Roman"/>
          <w:sz w:val="24"/>
          <w:szCs w:val="24"/>
        </w:rPr>
      </w:pPr>
      <w:r w:rsidRPr="00FF02D7">
        <w:rPr>
          <w:rFonts w:ascii="Times New Roman" w:hAnsi="Times New Roman" w:cs="Times New Roman"/>
          <w:sz w:val="24"/>
          <w:szCs w:val="24"/>
        </w:rPr>
        <w:t xml:space="preserve">Wykonawca przed podpisaniem umowy wniesie zabezpieczenie należytego wykonania umowy w wysokości </w:t>
      </w:r>
      <w:r w:rsidR="00F760DB">
        <w:rPr>
          <w:rFonts w:ascii="Times New Roman" w:hAnsi="Times New Roman" w:cs="Times New Roman"/>
          <w:sz w:val="24"/>
          <w:szCs w:val="24"/>
        </w:rPr>
        <w:t>5</w:t>
      </w:r>
      <w:r w:rsidRPr="00FF02D7">
        <w:rPr>
          <w:rFonts w:ascii="Times New Roman" w:hAnsi="Times New Roman" w:cs="Times New Roman"/>
          <w:sz w:val="24"/>
          <w:szCs w:val="24"/>
        </w:rPr>
        <w:t>% ceny całkowitej podanej w ofercie.</w:t>
      </w:r>
    </w:p>
    <w:p w14:paraId="7059F086" w14:textId="77777777" w:rsidR="001D6A30" w:rsidRPr="00FF02D7" w:rsidRDefault="001D6A30" w:rsidP="001D6A30">
      <w:pPr>
        <w:pStyle w:val="Tekstpodstawowy"/>
        <w:numPr>
          <w:ilvl w:val="0"/>
          <w:numId w:val="8"/>
        </w:numPr>
        <w:spacing w:line="240" w:lineRule="atLeast"/>
        <w:ind w:left="284" w:hanging="284"/>
        <w:rPr>
          <w:szCs w:val="24"/>
        </w:rPr>
      </w:pPr>
      <w:r w:rsidRPr="00FF02D7">
        <w:rPr>
          <w:szCs w:val="24"/>
          <w:lang w:val="pl-PL"/>
        </w:rPr>
        <w:t>Zabezpieczenie może być wniesione w pieniądzu, poręczeniach bankowych lub</w:t>
      </w:r>
      <w:r w:rsidRPr="00FF02D7">
        <w:rPr>
          <w:szCs w:val="24"/>
        </w:rPr>
        <w:t xml:space="preserve"> poręczeniach spółdzielczej kasy oszczędnościowo-kredytowej – poręczenie kasy jest zawsze poręczeniem pieniężnym, gwarancjach bankowych, gwarancjach ubezpieczeniowych, poręczeniach udzielanych przez podmioty, o których mowa w art. 6b ust. 5 pkt 2 ustawy z dnia 9 listopada 2000 r. o utworzeniu Polskiej Agencji Rozwoju Przedsiębiorczości</w:t>
      </w:r>
      <w:r w:rsidRPr="00FF02D7">
        <w:rPr>
          <w:szCs w:val="24"/>
          <w:lang w:val="pl-PL"/>
        </w:rPr>
        <w:t>.</w:t>
      </w:r>
    </w:p>
    <w:p w14:paraId="456D3C1E" w14:textId="77777777" w:rsidR="001D6A30" w:rsidRPr="00FF02D7" w:rsidRDefault="001D6A30" w:rsidP="001D6A30">
      <w:pPr>
        <w:numPr>
          <w:ilvl w:val="0"/>
          <w:numId w:val="8"/>
        </w:numPr>
        <w:spacing w:after="0" w:line="240" w:lineRule="atLeast"/>
        <w:ind w:left="284" w:hanging="284"/>
        <w:jc w:val="both"/>
        <w:rPr>
          <w:rFonts w:ascii="Times New Roman" w:hAnsi="Times New Roman" w:cs="Times New Roman"/>
          <w:sz w:val="24"/>
          <w:szCs w:val="24"/>
        </w:rPr>
      </w:pPr>
      <w:r w:rsidRPr="00FF02D7">
        <w:rPr>
          <w:rFonts w:ascii="Times New Roman" w:hAnsi="Times New Roman" w:cs="Times New Roman"/>
          <w:sz w:val="24"/>
          <w:szCs w:val="24"/>
        </w:rPr>
        <w:t>Zamawiający zwróci 70% zabezpieczenia w terminie 30 dni od dnia wykonania całości przedmiotu zamówienia i uznania przez zamawiającego za należycie wykonane, pozostałe 30% zamawiający zwróci nie później niż w 15 dniu po upływie okresu rękojmi za wady.</w:t>
      </w:r>
    </w:p>
    <w:p w14:paraId="0AA8130F" w14:textId="77777777" w:rsidR="001D6A30" w:rsidRPr="002F147F" w:rsidRDefault="001D6A30" w:rsidP="002F147F">
      <w:pPr>
        <w:shd w:val="clear" w:color="auto" w:fill="FFFFFF"/>
        <w:spacing w:line="240" w:lineRule="auto"/>
        <w:textAlignment w:val="baseline"/>
        <w:rPr>
          <w:rFonts w:ascii="Times New Roman" w:eastAsia="Times New Roman" w:hAnsi="Times New Roman" w:cs="Times New Roman"/>
          <w:sz w:val="24"/>
          <w:szCs w:val="24"/>
          <w:lang w:eastAsia="pl-PL"/>
        </w:rPr>
      </w:pPr>
    </w:p>
    <w:p w14:paraId="43161A17" w14:textId="77777777" w:rsidR="001D6A30" w:rsidRDefault="001D6A30"/>
    <w:sectPr w:rsidR="001D6A30" w:rsidSect="003D31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AB436" w14:textId="77777777" w:rsidR="00D82911" w:rsidRDefault="00D82911" w:rsidP="005307CA">
      <w:pPr>
        <w:spacing w:after="0" w:line="240" w:lineRule="auto"/>
      </w:pPr>
      <w:r>
        <w:separator/>
      </w:r>
    </w:p>
  </w:endnote>
  <w:endnote w:type="continuationSeparator" w:id="0">
    <w:p w14:paraId="24DE829F" w14:textId="77777777" w:rsidR="00D82911" w:rsidRDefault="00D82911" w:rsidP="00530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41A0C" w14:textId="77777777" w:rsidR="00D82911" w:rsidRDefault="00D82911" w:rsidP="005307CA">
      <w:pPr>
        <w:spacing w:after="0" w:line="240" w:lineRule="auto"/>
      </w:pPr>
      <w:r>
        <w:separator/>
      </w:r>
    </w:p>
  </w:footnote>
  <w:footnote w:type="continuationSeparator" w:id="0">
    <w:p w14:paraId="35C2FC5F" w14:textId="77777777" w:rsidR="00D82911" w:rsidRDefault="00D82911" w:rsidP="00530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45D21"/>
    <w:multiLevelType w:val="multilevel"/>
    <w:tmpl w:val="0878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87C24"/>
    <w:multiLevelType w:val="hybridMultilevel"/>
    <w:tmpl w:val="684830D2"/>
    <w:lvl w:ilvl="0" w:tplc="46604708">
      <w:start w:val="1"/>
      <w:numFmt w:val="decimal"/>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
    <w:nsid w:val="2D7E0746"/>
    <w:multiLevelType w:val="multilevel"/>
    <w:tmpl w:val="971A2B1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
    <w:nsid w:val="387D41F6"/>
    <w:multiLevelType w:val="hybridMultilevel"/>
    <w:tmpl w:val="E0967C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C182BC9"/>
    <w:multiLevelType w:val="hybridMultilevel"/>
    <w:tmpl w:val="BF804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FB4275E"/>
    <w:multiLevelType w:val="hybridMultilevel"/>
    <w:tmpl w:val="25BCE4B2"/>
    <w:lvl w:ilvl="0" w:tplc="04150011">
      <w:start w:val="1"/>
      <w:numFmt w:val="decimal"/>
      <w:lvlText w:val="%1)"/>
      <w:lvlJc w:val="left"/>
      <w:pPr>
        <w:ind w:left="1004" w:hanging="360"/>
      </w:pPr>
      <w:rPr>
        <w:rFonts w:hint="default"/>
      </w:rPr>
    </w:lvl>
    <w:lvl w:ilvl="1" w:tplc="46F23DBA">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44E245F7"/>
    <w:multiLevelType w:val="hybridMultilevel"/>
    <w:tmpl w:val="2D660A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0BD2D41"/>
    <w:multiLevelType w:val="hybridMultilevel"/>
    <w:tmpl w:val="474EED26"/>
    <w:lvl w:ilvl="0" w:tplc="04150013">
      <w:start w:val="1"/>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4C9722B"/>
    <w:multiLevelType w:val="hybridMultilevel"/>
    <w:tmpl w:val="8F3434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pStyle w:val="Tytu3Znak"/>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3F3775"/>
    <w:multiLevelType w:val="hybridMultilevel"/>
    <w:tmpl w:val="B2F4BAD2"/>
    <w:lvl w:ilvl="0" w:tplc="04150011">
      <w:start w:val="1"/>
      <w:numFmt w:val="decimal"/>
      <w:lvlText w:val="%1)"/>
      <w:lvlJc w:val="left"/>
      <w:pPr>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3"/>
  </w:num>
  <w:num w:numId="6">
    <w:abstractNumId w:val="9"/>
  </w:num>
  <w:num w:numId="7">
    <w:abstractNumId w:val="5"/>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7F"/>
    <w:rsid w:val="00024E25"/>
    <w:rsid w:val="00056B50"/>
    <w:rsid w:val="001130AB"/>
    <w:rsid w:val="001B2FA2"/>
    <w:rsid w:val="001C4A3B"/>
    <w:rsid w:val="001D6A30"/>
    <w:rsid w:val="00203A38"/>
    <w:rsid w:val="00271224"/>
    <w:rsid w:val="00295781"/>
    <w:rsid w:val="002F147F"/>
    <w:rsid w:val="00300F30"/>
    <w:rsid w:val="003511B8"/>
    <w:rsid w:val="00372BB4"/>
    <w:rsid w:val="003A15FB"/>
    <w:rsid w:val="003C7E05"/>
    <w:rsid w:val="003D313F"/>
    <w:rsid w:val="003D641C"/>
    <w:rsid w:val="00513FD5"/>
    <w:rsid w:val="005307CA"/>
    <w:rsid w:val="00551222"/>
    <w:rsid w:val="005607D0"/>
    <w:rsid w:val="00591C22"/>
    <w:rsid w:val="005970D0"/>
    <w:rsid w:val="00651B77"/>
    <w:rsid w:val="00662748"/>
    <w:rsid w:val="006E4248"/>
    <w:rsid w:val="0075360C"/>
    <w:rsid w:val="00775372"/>
    <w:rsid w:val="007F4D3A"/>
    <w:rsid w:val="0080449B"/>
    <w:rsid w:val="00872832"/>
    <w:rsid w:val="00874F94"/>
    <w:rsid w:val="008A751F"/>
    <w:rsid w:val="008C50E1"/>
    <w:rsid w:val="008E77CA"/>
    <w:rsid w:val="009B29C6"/>
    <w:rsid w:val="009C3CA7"/>
    <w:rsid w:val="009D58AA"/>
    <w:rsid w:val="00A0145F"/>
    <w:rsid w:val="00A039C8"/>
    <w:rsid w:val="00A8587D"/>
    <w:rsid w:val="00B232FF"/>
    <w:rsid w:val="00B31276"/>
    <w:rsid w:val="00B819BA"/>
    <w:rsid w:val="00B820A6"/>
    <w:rsid w:val="00C570C3"/>
    <w:rsid w:val="00C84E4A"/>
    <w:rsid w:val="00D13880"/>
    <w:rsid w:val="00D45DDB"/>
    <w:rsid w:val="00D53A2A"/>
    <w:rsid w:val="00D6467F"/>
    <w:rsid w:val="00D738D8"/>
    <w:rsid w:val="00D82911"/>
    <w:rsid w:val="00DE2073"/>
    <w:rsid w:val="00E32BF1"/>
    <w:rsid w:val="00E96446"/>
    <w:rsid w:val="00ED5383"/>
    <w:rsid w:val="00F26E36"/>
    <w:rsid w:val="00F760DB"/>
    <w:rsid w:val="00F77123"/>
    <w:rsid w:val="00FD0053"/>
    <w:rsid w:val="00FF02D7"/>
    <w:rsid w:val="00FF13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F14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2F147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F147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F147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F147F"/>
    <w:rPr>
      <w:rFonts w:ascii="Times New Roman" w:eastAsia="Times New Roman" w:hAnsi="Times New Roman" w:cs="Times New Roman"/>
      <w:b/>
      <w:bCs/>
      <w:sz w:val="27"/>
      <w:szCs w:val="27"/>
      <w:lang w:eastAsia="pl-PL"/>
    </w:rPr>
  </w:style>
  <w:style w:type="character" w:customStyle="1" w:styleId="apple-converted-space">
    <w:name w:val="apple-converted-space"/>
    <w:basedOn w:val="Domylnaczcionkaakapitu"/>
    <w:rsid w:val="002F147F"/>
  </w:style>
  <w:style w:type="character" w:styleId="Hipercze">
    <w:name w:val="Hyperlink"/>
    <w:basedOn w:val="Domylnaczcionkaakapitu"/>
    <w:uiPriority w:val="99"/>
    <w:unhideWhenUsed/>
    <w:rsid w:val="002F147F"/>
    <w:rPr>
      <w:color w:val="0000FF"/>
      <w:u w:val="single"/>
    </w:rPr>
  </w:style>
  <w:style w:type="paragraph" w:customStyle="1" w:styleId="margin-bottom-zero">
    <w:name w:val="margin-bottom-zero"/>
    <w:basedOn w:val="Normalny"/>
    <w:rsid w:val="002F14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2F14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F147F"/>
    <w:rPr>
      <w:rFonts w:asciiTheme="majorHAnsi" w:eastAsiaTheme="majorEastAsia" w:hAnsiTheme="majorHAnsi" w:cstheme="majorBidi"/>
      <w:color w:val="2F5496" w:themeColor="accent1" w:themeShade="BF"/>
      <w:sz w:val="32"/>
      <w:szCs w:val="32"/>
    </w:rPr>
  </w:style>
  <w:style w:type="paragraph" w:styleId="Tekstpodstawowy">
    <w:name w:val="Body Text"/>
    <w:aliases w:val=" Znak Znak, Znak, Znak Znak Znak Znak, Znak Znak Znak Znak Znak Znak Znak Znak Znak, Znak Znak Znak Znak Znak Znak Znak Znak, Znak Znak Znak Znak Znak Znak Znak,Znak,Znak Znak Znak Znak,Znak Znak Znak Znak Znak Znak Znak Znak Znak"/>
    <w:basedOn w:val="Normalny"/>
    <w:link w:val="TekstpodstawowyZnak"/>
    <w:rsid w:val="002F147F"/>
    <w:pPr>
      <w:widowControl w:val="0"/>
      <w:overflowPunct w:val="0"/>
      <w:autoSpaceDE w:val="0"/>
      <w:autoSpaceDN w:val="0"/>
      <w:adjustRightInd w:val="0"/>
      <w:spacing w:after="0" w:line="360" w:lineRule="auto"/>
      <w:jc w:val="both"/>
    </w:pPr>
    <w:rPr>
      <w:rFonts w:ascii="Times New Roman" w:eastAsia="Times New Roman" w:hAnsi="Times New Roman" w:cs="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1, Znak Znak Znak Znak Znak Znak Znak Znak1,Znak Znak,Znak Znak Znak Znak Znak"/>
    <w:basedOn w:val="Domylnaczcionkaakapitu"/>
    <w:link w:val="Tekstpodstawowy"/>
    <w:rsid w:val="002F147F"/>
    <w:rPr>
      <w:rFonts w:ascii="Times New Roman" w:eastAsia="Times New Roman" w:hAnsi="Times New Roman" w:cs="Times New Roman"/>
      <w:sz w:val="24"/>
      <w:szCs w:val="20"/>
      <w:lang w:val="x-none" w:eastAsia="x-none"/>
    </w:rPr>
  </w:style>
  <w:style w:type="paragraph" w:styleId="Akapitzlist">
    <w:name w:val="List Paragraph"/>
    <w:basedOn w:val="Normalny"/>
    <w:uiPriority w:val="34"/>
    <w:qFormat/>
    <w:rsid w:val="007F4D3A"/>
    <w:pPr>
      <w:ind w:left="720"/>
      <w:contextualSpacing/>
    </w:pPr>
  </w:style>
  <w:style w:type="paragraph" w:customStyle="1" w:styleId="Standard">
    <w:name w:val="Standard"/>
    <w:link w:val="StandardZnak1"/>
    <w:rsid w:val="00024E2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StandardZnak1">
    <w:name w:val="Standard Znak1"/>
    <w:link w:val="Standard"/>
    <w:rsid w:val="00024E25"/>
    <w:rPr>
      <w:rFonts w:ascii="Times New Roman" w:eastAsia="Times New Roman" w:hAnsi="Times New Roman" w:cs="Times New Roman"/>
      <w:sz w:val="24"/>
      <w:szCs w:val="24"/>
      <w:lang w:eastAsia="pl-PL"/>
    </w:rPr>
  </w:style>
  <w:style w:type="paragraph" w:customStyle="1" w:styleId="Tytu3Znak">
    <w:name w:val="Tytuł 3 Znak"/>
    <w:basedOn w:val="Normalny"/>
    <w:next w:val="Normalny"/>
    <w:rsid w:val="00024E25"/>
    <w:pPr>
      <w:keepNext/>
      <w:widowControl w:val="0"/>
      <w:numPr>
        <w:ilvl w:val="2"/>
        <w:numId w:val="9"/>
      </w:numPr>
      <w:autoSpaceDE w:val="0"/>
      <w:autoSpaceDN w:val="0"/>
      <w:adjustRightInd w:val="0"/>
      <w:spacing w:before="240" w:after="60" w:line="240" w:lineRule="auto"/>
      <w:jc w:val="both"/>
      <w:outlineLvl w:val="2"/>
    </w:pPr>
    <w:rPr>
      <w:rFonts w:ascii="Times New Roman" w:eastAsia="Times New Roman" w:hAnsi="Times New Roman" w:cs="Times New Roman"/>
      <w:b/>
      <w:bCs/>
      <w:sz w:val="24"/>
      <w:szCs w:val="24"/>
      <w:lang w:eastAsia="pl-PL"/>
    </w:rPr>
  </w:style>
  <w:style w:type="paragraph" w:customStyle="1" w:styleId="StandardZnakZnak">
    <w:name w:val="Standard Znak Znak"/>
    <w:link w:val="StandardZnakZnakZnak"/>
    <w:rsid w:val="00024E2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StandardZnakZnakZnak">
    <w:name w:val="Standard Znak Znak Znak"/>
    <w:link w:val="StandardZnakZnak"/>
    <w:locked/>
    <w:rsid w:val="00024E2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970D0"/>
    <w:rPr>
      <w:sz w:val="16"/>
      <w:szCs w:val="16"/>
    </w:rPr>
  </w:style>
  <w:style w:type="paragraph" w:styleId="Tekstkomentarza">
    <w:name w:val="annotation text"/>
    <w:basedOn w:val="Normalny"/>
    <w:link w:val="TekstkomentarzaZnak"/>
    <w:uiPriority w:val="99"/>
    <w:semiHidden/>
    <w:unhideWhenUsed/>
    <w:rsid w:val="005970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70D0"/>
    <w:rPr>
      <w:sz w:val="20"/>
      <w:szCs w:val="20"/>
    </w:rPr>
  </w:style>
  <w:style w:type="paragraph" w:styleId="Tematkomentarza">
    <w:name w:val="annotation subject"/>
    <w:basedOn w:val="Tekstkomentarza"/>
    <w:next w:val="Tekstkomentarza"/>
    <w:link w:val="TematkomentarzaZnak"/>
    <w:uiPriority w:val="99"/>
    <w:semiHidden/>
    <w:unhideWhenUsed/>
    <w:rsid w:val="005970D0"/>
    <w:rPr>
      <w:b/>
      <w:bCs/>
    </w:rPr>
  </w:style>
  <w:style w:type="character" w:customStyle="1" w:styleId="TematkomentarzaZnak">
    <w:name w:val="Temat komentarza Znak"/>
    <w:basedOn w:val="TekstkomentarzaZnak"/>
    <w:link w:val="Tematkomentarza"/>
    <w:uiPriority w:val="99"/>
    <w:semiHidden/>
    <w:rsid w:val="005970D0"/>
    <w:rPr>
      <w:b/>
      <w:bCs/>
      <w:sz w:val="20"/>
      <w:szCs w:val="20"/>
    </w:rPr>
  </w:style>
  <w:style w:type="paragraph" w:styleId="Tekstdymka">
    <w:name w:val="Balloon Text"/>
    <w:basedOn w:val="Normalny"/>
    <w:link w:val="TekstdymkaZnak"/>
    <w:uiPriority w:val="99"/>
    <w:semiHidden/>
    <w:unhideWhenUsed/>
    <w:rsid w:val="005970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0D0"/>
    <w:rPr>
      <w:rFonts w:ascii="Tahoma" w:hAnsi="Tahoma" w:cs="Tahoma"/>
      <w:sz w:val="16"/>
      <w:szCs w:val="16"/>
    </w:rPr>
  </w:style>
  <w:style w:type="paragraph" w:styleId="Tekstprzypisukocowego">
    <w:name w:val="endnote text"/>
    <w:basedOn w:val="Normalny"/>
    <w:link w:val="TekstprzypisukocowegoZnak"/>
    <w:uiPriority w:val="99"/>
    <w:semiHidden/>
    <w:unhideWhenUsed/>
    <w:rsid w:val="005307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07CA"/>
    <w:rPr>
      <w:sz w:val="20"/>
      <w:szCs w:val="20"/>
    </w:rPr>
  </w:style>
  <w:style w:type="character" w:styleId="Odwoanieprzypisukocowego">
    <w:name w:val="endnote reference"/>
    <w:basedOn w:val="Domylnaczcionkaakapitu"/>
    <w:uiPriority w:val="99"/>
    <w:semiHidden/>
    <w:unhideWhenUsed/>
    <w:rsid w:val="005307CA"/>
    <w:rPr>
      <w:vertAlign w:val="superscript"/>
    </w:rPr>
  </w:style>
  <w:style w:type="paragraph" w:styleId="Zwykytekst">
    <w:name w:val="Plain Text"/>
    <w:basedOn w:val="Normalny"/>
    <w:link w:val="ZwykytekstZnak"/>
    <w:uiPriority w:val="99"/>
    <w:semiHidden/>
    <w:unhideWhenUsed/>
    <w:rsid w:val="003D641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D641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F14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2F147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F147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F147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F147F"/>
    <w:rPr>
      <w:rFonts w:ascii="Times New Roman" w:eastAsia="Times New Roman" w:hAnsi="Times New Roman" w:cs="Times New Roman"/>
      <w:b/>
      <w:bCs/>
      <w:sz w:val="27"/>
      <w:szCs w:val="27"/>
      <w:lang w:eastAsia="pl-PL"/>
    </w:rPr>
  </w:style>
  <w:style w:type="character" w:customStyle="1" w:styleId="apple-converted-space">
    <w:name w:val="apple-converted-space"/>
    <w:basedOn w:val="Domylnaczcionkaakapitu"/>
    <w:rsid w:val="002F147F"/>
  </w:style>
  <w:style w:type="character" w:styleId="Hipercze">
    <w:name w:val="Hyperlink"/>
    <w:basedOn w:val="Domylnaczcionkaakapitu"/>
    <w:uiPriority w:val="99"/>
    <w:unhideWhenUsed/>
    <w:rsid w:val="002F147F"/>
    <w:rPr>
      <w:color w:val="0000FF"/>
      <w:u w:val="single"/>
    </w:rPr>
  </w:style>
  <w:style w:type="paragraph" w:customStyle="1" w:styleId="margin-bottom-zero">
    <w:name w:val="margin-bottom-zero"/>
    <w:basedOn w:val="Normalny"/>
    <w:rsid w:val="002F14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2F14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F147F"/>
    <w:rPr>
      <w:rFonts w:asciiTheme="majorHAnsi" w:eastAsiaTheme="majorEastAsia" w:hAnsiTheme="majorHAnsi" w:cstheme="majorBidi"/>
      <w:color w:val="2F5496" w:themeColor="accent1" w:themeShade="BF"/>
      <w:sz w:val="32"/>
      <w:szCs w:val="32"/>
    </w:rPr>
  </w:style>
  <w:style w:type="paragraph" w:styleId="Tekstpodstawowy">
    <w:name w:val="Body Text"/>
    <w:aliases w:val=" Znak Znak, Znak, Znak Znak Znak Znak, Znak Znak Znak Znak Znak Znak Znak Znak Znak, Znak Znak Znak Znak Znak Znak Znak Znak, Znak Znak Znak Znak Znak Znak Znak,Znak,Znak Znak Znak Znak,Znak Znak Znak Znak Znak Znak Znak Znak Znak"/>
    <w:basedOn w:val="Normalny"/>
    <w:link w:val="TekstpodstawowyZnak"/>
    <w:rsid w:val="002F147F"/>
    <w:pPr>
      <w:widowControl w:val="0"/>
      <w:overflowPunct w:val="0"/>
      <w:autoSpaceDE w:val="0"/>
      <w:autoSpaceDN w:val="0"/>
      <w:adjustRightInd w:val="0"/>
      <w:spacing w:after="0" w:line="360" w:lineRule="auto"/>
      <w:jc w:val="both"/>
    </w:pPr>
    <w:rPr>
      <w:rFonts w:ascii="Times New Roman" w:eastAsia="Times New Roman" w:hAnsi="Times New Roman" w:cs="Times New Roman"/>
      <w:sz w:val="24"/>
      <w:szCs w:val="20"/>
      <w:lang w:val="x-none" w:eastAsia="x-none"/>
    </w:rPr>
  </w:style>
  <w:style w:type="character" w:customStyle="1" w:styleId="TekstpodstawowyZnak">
    <w:name w:val="Tekst podstawowy Znak"/>
    <w:aliases w:val=" Znak Znak Znak, Znak Znak1, Znak Znak Znak Znak Znak, Znak Znak Znak Znak Znak Znak Znak Znak Znak Znak, Znak Znak Znak Znak Znak Znak Znak Znak Znak1, Znak Znak Znak Znak Znak Znak Znak Znak1,Znak Znak,Znak Znak Znak Znak Znak"/>
    <w:basedOn w:val="Domylnaczcionkaakapitu"/>
    <w:link w:val="Tekstpodstawowy"/>
    <w:rsid w:val="002F147F"/>
    <w:rPr>
      <w:rFonts w:ascii="Times New Roman" w:eastAsia="Times New Roman" w:hAnsi="Times New Roman" w:cs="Times New Roman"/>
      <w:sz w:val="24"/>
      <w:szCs w:val="20"/>
      <w:lang w:val="x-none" w:eastAsia="x-none"/>
    </w:rPr>
  </w:style>
  <w:style w:type="paragraph" w:styleId="Akapitzlist">
    <w:name w:val="List Paragraph"/>
    <w:basedOn w:val="Normalny"/>
    <w:uiPriority w:val="34"/>
    <w:qFormat/>
    <w:rsid w:val="007F4D3A"/>
    <w:pPr>
      <w:ind w:left="720"/>
      <w:contextualSpacing/>
    </w:pPr>
  </w:style>
  <w:style w:type="paragraph" w:customStyle="1" w:styleId="Standard">
    <w:name w:val="Standard"/>
    <w:link w:val="StandardZnak1"/>
    <w:rsid w:val="00024E2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StandardZnak1">
    <w:name w:val="Standard Znak1"/>
    <w:link w:val="Standard"/>
    <w:rsid w:val="00024E25"/>
    <w:rPr>
      <w:rFonts w:ascii="Times New Roman" w:eastAsia="Times New Roman" w:hAnsi="Times New Roman" w:cs="Times New Roman"/>
      <w:sz w:val="24"/>
      <w:szCs w:val="24"/>
      <w:lang w:eastAsia="pl-PL"/>
    </w:rPr>
  </w:style>
  <w:style w:type="paragraph" w:customStyle="1" w:styleId="Tytu3Znak">
    <w:name w:val="Tytuł 3 Znak"/>
    <w:basedOn w:val="Normalny"/>
    <w:next w:val="Normalny"/>
    <w:rsid w:val="00024E25"/>
    <w:pPr>
      <w:keepNext/>
      <w:widowControl w:val="0"/>
      <w:numPr>
        <w:ilvl w:val="2"/>
        <w:numId w:val="9"/>
      </w:numPr>
      <w:autoSpaceDE w:val="0"/>
      <w:autoSpaceDN w:val="0"/>
      <w:adjustRightInd w:val="0"/>
      <w:spacing w:before="240" w:after="60" w:line="240" w:lineRule="auto"/>
      <w:jc w:val="both"/>
      <w:outlineLvl w:val="2"/>
    </w:pPr>
    <w:rPr>
      <w:rFonts w:ascii="Times New Roman" w:eastAsia="Times New Roman" w:hAnsi="Times New Roman" w:cs="Times New Roman"/>
      <w:b/>
      <w:bCs/>
      <w:sz w:val="24"/>
      <w:szCs w:val="24"/>
      <w:lang w:eastAsia="pl-PL"/>
    </w:rPr>
  </w:style>
  <w:style w:type="paragraph" w:customStyle="1" w:styleId="StandardZnakZnak">
    <w:name w:val="Standard Znak Znak"/>
    <w:link w:val="StandardZnakZnakZnak"/>
    <w:rsid w:val="00024E2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StandardZnakZnakZnak">
    <w:name w:val="Standard Znak Znak Znak"/>
    <w:link w:val="StandardZnakZnak"/>
    <w:locked/>
    <w:rsid w:val="00024E2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970D0"/>
    <w:rPr>
      <w:sz w:val="16"/>
      <w:szCs w:val="16"/>
    </w:rPr>
  </w:style>
  <w:style w:type="paragraph" w:styleId="Tekstkomentarza">
    <w:name w:val="annotation text"/>
    <w:basedOn w:val="Normalny"/>
    <w:link w:val="TekstkomentarzaZnak"/>
    <w:uiPriority w:val="99"/>
    <w:semiHidden/>
    <w:unhideWhenUsed/>
    <w:rsid w:val="005970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70D0"/>
    <w:rPr>
      <w:sz w:val="20"/>
      <w:szCs w:val="20"/>
    </w:rPr>
  </w:style>
  <w:style w:type="paragraph" w:styleId="Tematkomentarza">
    <w:name w:val="annotation subject"/>
    <w:basedOn w:val="Tekstkomentarza"/>
    <w:next w:val="Tekstkomentarza"/>
    <w:link w:val="TematkomentarzaZnak"/>
    <w:uiPriority w:val="99"/>
    <w:semiHidden/>
    <w:unhideWhenUsed/>
    <w:rsid w:val="005970D0"/>
    <w:rPr>
      <w:b/>
      <w:bCs/>
    </w:rPr>
  </w:style>
  <w:style w:type="character" w:customStyle="1" w:styleId="TematkomentarzaZnak">
    <w:name w:val="Temat komentarza Znak"/>
    <w:basedOn w:val="TekstkomentarzaZnak"/>
    <w:link w:val="Tematkomentarza"/>
    <w:uiPriority w:val="99"/>
    <w:semiHidden/>
    <w:rsid w:val="005970D0"/>
    <w:rPr>
      <w:b/>
      <w:bCs/>
      <w:sz w:val="20"/>
      <w:szCs w:val="20"/>
    </w:rPr>
  </w:style>
  <w:style w:type="paragraph" w:styleId="Tekstdymka">
    <w:name w:val="Balloon Text"/>
    <w:basedOn w:val="Normalny"/>
    <w:link w:val="TekstdymkaZnak"/>
    <w:uiPriority w:val="99"/>
    <w:semiHidden/>
    <w:unhideWhenUsed/>
    <w:rsid w:val="005970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0D0"/>
    <w:rPr>
      <w:rFonts w:ascii="Tahoma" w:hAnsi="Tahoma" w:cs="Tahoma"/>
      <w:sz w:val="16"/>
      <w:szCs w:val="16"/>
    </w:rPr>
  </w:style>
  <w:style w:type="paragraph" w:styleId="Tekstprzypisukocowego">
    <w:name w:val="endnote text"/>
    <w:basedOn w:val="Normalny"/>
    <w:link w:val="TekstprzypisukocowegoZnak"/>
    <w:uiPriority w:val="99"/>
    <w:semiHidden/>
    <w:unhideWhenUsed/>
    <w:rsid w:val="005307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07CA"/>
    <w:rPr>
      <w:sz w:val="20"/>
      <w:szCs w:val="20"/>
    </w:rPr>
  </w:style>
  <w:style w:type="character" w:styleId="Odwoanieprzypisukocowego">
    <w:name w:val="endnote reference"/>
    <w:basedOn w:val="Domylnaczcionkaakapitu"/>
    <w:uiPriority w:val="99"/>
    <w:semiHidden/>
    <w:unhideWhenUsed/>
    <w:rsid w:val="005307CA"/>
    <w:rPr>
      <w:vertAlign w:val="superscript"/>
    </w:rPr>
  </w:style>
  <w:style w:type="paragraph" w:styleId="Zwykytekst">
    <w:name w:val="Plain Text"/>
    <w:basedOn w:val="Normalny"/>
    <w:link w:val="ZwykytekstZnak"/>
    <w:uiPriority w:val="99"/>
    <w:semiHidden/>
    <w:unhideWhenUsed/>
    <w:rsid w:val="003D641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D641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675594">
      <w:bodyDiv w:val="1"/>
      <w:marLeft w:val="0"/>
      <w:marRight w:val="0"/>
      <w:marTop w:val="0"/>
      <w:marBottom w:val="0"/>
      <w:divBdr>
        <w:top w:val="none" w:sz="0" w:space="0" w:color="auto"/>
        <w:left w:val="none" w:sz="0" w:space="0" w:color="auto"/>
        <w:bottom w:val="none" w:sz="0" w:space="0" w:color="auto"/>
        <w:right w:val="none" w:sz="0" w:space="0" w:color="auto"/>
      </w:divBdr>
      <w:divsChild>
        <w:div w:id="2021152503">
          <w:marLeft w:val="0"/>
          <w:marRight w:val="0"/>
          <w:marTop w:val="0"/>
          <w:marBottom w:val="0"/>
          <w:divBdr>
            <w:top w:val="none" w:sz="0" w:space="0" w:color="auto"/>
            <w:left w:val="none" w:sz="0" w:space="0" w:color="auto"/>
            <w:bottom w:val="none" w:sz="0" w:space="0" w:color="auto"/>
            <w:right w:val="none" w:sz="0" w:space="0" w:color="auto"/>
          </w:divBdr>
          <w:divsChild>
            <w:div w:id="418645308">
              <w:marLeft w:val="-225"/>
              <w:marRight w:val="-225"/>
              <w:marTop w:val="0"/>
              <w:marBottom w:val="0"/>
              <w:divBdr>
                <w:top w:val="none" w:sz="0" w:space="0" w:color="auto"/>
                <w:left w:val="none" w:sz="0" w:space="0" w:color="auto"/>
                <w:bottom w:val="none" w:sz="0" w:space="0" w:color="auto"/>
                <w:right w:val="none" w:sz="0" w:space="0" w:color="auto"/>
              </w:divBdr>
              <w:divsChild>
                <w:div w:id="259875440">
                  <w:marLeft w:val="0"/>
                  <w:marRight w:val="0"/>
                  <w:marTop w:val="0"/>
                  <w:marBottom w:val="0"/>
                  <w:divBdr>
                    <w:top w:val="none" w:sz="0" w:space="0" w:color="auto"/>
                    <w:left w:val="none" w:sz="0" w:space="0" w:color="auto"/>
                    <w:bottom w:val="none" w:sz="0" w:space="0" w:color="auto"/>
                    <w:right w:val="none" w:sz="0" w:space="0" w:color="auto"/>
                  </w:divBdr>
                </w:div>
              </w:divsChild>
            </w:div>
            <w:div w:id="1273438647">
              <w:marLeft w:val="0"/>
              <w:marRight w:val="0"/>
              <w:marTop w:val="0"/>
              <w:marBottom w:val="315"/>
              <w:divBdr>
                <w:top w:val="none" w:sz="0" w:space="0" w:color="auto"/>
                <w:left w:val="none" w:sz="0" w:space="0" w:color="auto"/>
                <w:bottom w:val="none" w:sz="0" w:space="0" w:color="auto"/>
                <w:right w:val="none" w:sz="0" w:space="0" w:color="auto"/>
              </w:divBdr>
            </w:div>
            <w:div w:id="133763873">
              <w:marLeft w:val="0"/>
              <w:marRight w:val="0"/>
              <w:marTop w:val="0"/>
              <w:marBottom w:val="315"/>
              <w:divBdr>
                <w:top w:val="none" w:sz="0" w:space="0" w:color="auto"/>
                <w:left w:val="none" w:sz="0" w:space="0" w:color="auto"/>
                <w:bottom w:val="none" w:sz="0" w:space="0" w:color="auto"/>
                <w:right w:val="none" w:sz="0" w:space="0" w:color="auto"/>
              </w:divBdr>
            </w:div>
            <w:div w:id="1527403684">
              <w:marLeft w:val="0"/>
              <w:marRight w:val="0"/>
              <w:marTop w:val="0"/>
              <w:marBottom w:val="315"/>
              <w:divBdr>
                <w:top w:val="none" w:sz="0" w:space="0" w:color="auto"/>
                <w:left w:val="none" w:sz="0" w:space="0" w:color="auto"/>
                <w:bottom w:val="none" w:sz="0" w:space="0" w:color="auto"/>
                <w:right w:val="none" w:sz="0" w:space="0" w:color="auto"/>
              </w:divBdr>
            </w:div>
            <w:div w:id="1123034006">
              <w:marLeft w:val="0"/>
              <w:marRight w:val="0"/>
              <w:marTop w:val="0"/>
              <w:marBottom w:val="315"/>
              <w:divBdr>
                <w:top w:val="none" w:sz="0" w:space="0" w:color="auto"/>
                <w:left w:val="none" w:sz="0" w:space="0" w:color="auto"/>
                <w:bottom w:val="none" w:sz="0" w:space="0" w:color="auto"/>
                <w:right w:val="none" w:sz="0" w:space="0" w:color="auto"/>
              </w:divBdr>
            </w:div>
            <w:div w:id="1063410419">
              <w:marLeft w:val="0"/>
              <w:marRight w:val="0"/>
              <w:marTop w:val="0"/>
              <w:marBottom w:val="315"/>
              <w:divBdr>
                <w:top w:val="none" w:sz="0" w:space="0" w:color="auto"/>
                <w:left w:val="none" w:sz="0" w:space="0" w:color="auto"/>
                <w:bottom w:val="none" w:sz="0" w:space="0" w:color="auto"/>
                <w:right w:val="none" w:sz="0" w:space="0" w:color="auto"/>
              </w:divBdr>
            </w:div>
            <w:div w:id="1139348120">
              <w:marLeft w:val="0"/>
              <w:marRight w:val="0"/>
              <w:marTop w:val="0"/>
              <w:marBottom w:val="315"/>
              <w:divBdr>
                <w:top w:val="none" w:sz="0" w:space="0" w:color="auto"/>
                <w:left w:val="none" w:sz="0" w:space="0" w:color="auto"/>
                <w:bottom w:val="none" w:sz="0" w:space="0" w:color="auto"/>
                <w:right w:val="none" w:sz="0" w:space="0" w:color="auto"/>
              </w:divBdr>
            </w:div>
            <w:div w:id="1418747731">
              <w:marLeft w:val="0"/>
              <w:marRight w:val="0"/>
              <w:marTop w:val="0"/>
              <w:marBottom w:val="315"/>
              <w:divBdr>
                <w:top w:val="none" w:sz="0" w:space="0" w:color="auto"/>
                <w:left w:val="none" w:sz="0" w:space="0" w:color="auto"/>
                <w:bottom w:val="none" w:sz="0" w:space="0" w:color="auto"/>
                <w:right w:val="none" w:sz="0" w:space="0" w:color="auto"/>
              </w:divBdr>
            </w:div>
            <w:div w:id="286934453">
              <w:marLeft w:val="0"/>
              <w:marRight w:val="0"/>
              <w:marTop w:val="0"/>
              <w:marBottom w:val="315"/>
              <w:divBdr>
                <w:top w:val="none" w:sz="0" w:space="0" w:color="auto"/>
                <w:left w:val="none" w:sz="0" w:space="0" w:color="auto"/>
                <w:bottom w:val="none" w:sz="0" w:space="0" w:color="auto"/>
                <w:right w:val="none" w:sz="0" w:space="0" w:color="auto"/>
              </w:divBdr>
            </w:div>
            <w:div w:id="1246036645">
              <w:marLeft w:val="0"/>
              <w:marRight w:val="0"/>
              <w:marTop w:val="0"/>
              <w:marBottom w:val="315"/>
              <w:divBdr>
                <w:top w:val="none" w:sz="0" w:space="0" w:color="auto"/>
                <w:left w:val="none" w:sz="0" w:space="0" w:color="auto"/>
                <w:bottom w:val="none" w:sz="0" w:space="0" w:color="auto"/>
                <w:right w:val="none" w:sz="0" w:space="0" w:color="auto"/>
              </w:divBdr>
            </w:div>
            <w:div w:id="65347901">
              <w:marLeft w:val="0"/>
              <w:marRight w:val="0"/>
              <w:marTop w:val="0"/>
              <w:marBottom w:val="315"/>
              <w:divBdr>
                <w:top w:val="none" w:sz="0" w:space="0" w:color="auto"/>
                <w:left w:val="none" w:sz="0" w:space="0" w:color="auto"/>
                <w:bottom w:val="none" w:sz="0" w:space="0" w:color="auto"/>
                <w:right w:val="none" w:sz="0" w:space="0" w:color="auto"/>
              </w:divBdr>
            </w:div>
            <w:div w:id="650445254">
              <w:marLeft w:val="0"/>
              <w:marRight w:val="0"/>
              <w:marTop w:val="0"/>
              <w:marBottom w:val="315"/>
              <w:divBdr>
                <w:top w:val="none" w:sz="0" w:space="0" w:color="auto"/>
                <w:left w:val="none" w:sz="0" w:space="0" w:color="auto"/>
                <w:bottom w:val="none" w:sz="0" w:space="0" w:color="auto"/>
                <w:right w:val="none" w:sz="0" w:space="0" w:color="auto"/>
              </w:divBdr>
            </w:div>
            <w:div w:id="204610102">
              <w:marLeft w:val="0"/>
              <w:marRight w:val="0"/>
              <w:marTop w:val="0"/>
              <w:marBottom w:val="315"/>
              <w:divBdr>
                <w:top w:val="none" w:sz="0" w:space="0" w:color="auto"/>
                <w:left w:val="none" w:sz="0" w:space="0" w:color="auto"/>
                <w:bottom w:val="none" w:sz="0" w:space="0" w:color="auto"/>
                <w:right w:val="none" w:sz="0" w:space="0" w:color="auto"/>
              </w:divBdr>
            </w:div>
            <w:div w:id="275020684">
              <w:marLeft w:val="0"/>
              <w:marRight w:val="0"/>
              <w:marTop w:val="0"/>
              <w:marBottom w:val="315"/>
              <w:divBdr>
                <w:top w:val="none" w:sz="0" w:space="0" w:color="auto"/>
                <w:left w:val="none" w:sz="0" w:space="0" w:color="auto"/>
                <w:bottom w:val="none" w:sz="0" w:space="0" w:color="auto"/>
                <w:right w:val="none" w:sz="0" w:space="0" w:color="auto"/>
              </w:divBdr>
            </w:div>
            <w:div w:id="1671132254">
              <w:marLeft w:val="0"/>
              <w:marRight w:val="0"/>
              <w:marTop w:val="0"/>
              <w:marBottom w:val="315"/>
              <w:divBdr>
                <w:top w:val="none" w:sz="0" w:space="0" w:color="auto"/>
                <w:left w:val="none" w:sz="0" w:space="0" w:color="auto"/>
                <w:bottom w:val="none" w:sz="0" w:space="0" w:color="auto"/>
                <w:right w:val="none" w:sz="0" w:space="0" w:color="auto"/>
              </w:divBdr>
            </w:div>
            <w:div w:id="1552886331">
              <w:marLeft w:val="0"/>
              <w:marRight w:val="0"/>
              <w:marTop w:val="0"/>
              <w:marBottom w:val="315"/>
              <w:divBdr>
                <w:top w:val="none" w:sz="0" w:space="0" w:color="auto"/>
                <w:left w:val="none" w:sz="0" w:space="0" w:color="auto"/>
                <w:bottom w:val="none" w:sz="0" w:space="0" w:color="auto"/>
                <w:right w:val="none" w:sz="0" w:space="0" w:color="auto"/>
              </w:divBdr>
            </w:div>
            <w:div w:id="1377244229">
              <w:marLeft w:val="0"/>
              <w:marRight w:val="0"/>
              <w:marTop w:val="0"/>
              <w:marBottom w:val="315"/>
              <w:divBdr>
                <w:top w:val="none" w:sz="0" w:space="0" w:color="auto"/>
                <w:left w:val="none" w:sz="0" w:space="0" w:color="auto"/>
                <w:bottom w:val="none" w:sz="0" w:space="0" w:color="auto"/>
                <w:right w:val="none" w:sz="0" w:space="0" w:color="auto"/>
              </w:divBdr>
            </w:div>
            <w:div w:id="1333679262">
              <w:marLeft w:val="0"/>
              <w:marRight w:val="0"/>
              <w:marTop w:val="0"/>
              <w:marBottom w:val="315"/>
              <w:divBdr>
                <w:top w:val="none" w:sz="0" w:space="0" w:color="auto"/>
                <w:left w:val="none" w:sz="0" w:space="0" w:color="auto"/>
                <w:bottom w:val="none" w:sz="0" w:space="0" w:color="auto"/>
                <w:right w:val="none" w:sz="0" w:space="0" w:color="auto"/>
              </w:divBdr>
            </w:div>
            <w:div w:id="1703747694">
              <w:marLeft w:val="0"/>
              <w:marRight w:val="0"/>
              <w:marTop w:val="0"/>
              <w:marBottom w:val="315"/>
              <w:divBdr>
                <w:top w:val="none" w:sz="0" w:space="0" w:color="auto"/>
                <w:left w:val="none" w:sz="0" w:space="0" w:color="auto"/>
                <w:bottom w:val="none" w:sz="0" w:space="0" w:color="auto"/>
                <w:right w:val="none" w:sz="0" w:space="0" w:color="auto"/>
              </w:divBdr>
            </w:div>
            <w:div w:id="723649238">
              <w:marLeft w:val="0"/>
              <w:marRight w:val="0"/>
              <w:marTop w:val="0"/>
              <w:marBottom w:val="315"/>
              <w:divBdr>
                <w:top w:val="none" w:sz="0" w:space="0" w:color="auto"/>
                <w:left w:val="none" w:sz="0" w:space="0" w:color="auto"/>
                <w:bottom w:val="none" w:sz="0" w:space="0" w:color="auto"/>
                <w:right w:val="none" w:sz="0" w:space="0" w:color="auto"/>
              </w:divBdr>
            </w:div>
            <w:div w:id="1441758471">
              <w:marLeft w:val="0"/>
              <w:marRight w:val="0"/>
              <w:marTop w:val="0"/>
              <w:marBottom w:val="315"/>
              <w:divBdr>
                <w:top w:val="none" w:sz="0" w:space="0" w:color="auto"/>
                <w:left w:val="none" w:sz="0" w:space="0" w:color="auto"/>
                <w:bottom w:val="none" w:sz="0" w:space="0" w:color="auto"/>
                <w:right w:val="none" w:sz="0" w:space="0" w:color="auto"/>
              </w:divBdr>
            </w:div>
            <w:div w:id="900793955">
              <w:marLeft w:val="0"/>
              <w:marRight w:val="0"/>
              <w:marTop w:val="0"/>
              <w:marBottom w:val="315"/>
              <w:divBdr>
                <w:top w:val="none" w:sz="0" w:space="0" w:color="auto"/>
                <w:left w:val="none" w:sz="0" w:space="0" w:color="auto"/>
                <w:bottom w:val="none" w:sz="0" w:space="0" w:color="auto"/>
                <w:right w:val="none" w:sz="0" w:space="0" w:color="auto"/>
              </w:divBdr>
            </w:div>
            <w:div w:id="336543014">
              <w:marLeft w:val="0"/>
              <w:marRight w:val="0"/>
              <w:marTop w:val="0"/>
              <w:marBottom w:val="315"/>
              <w:divBdr>
                <w:top w:val="none" w:sz="0" w:space="0" w:color="auto"/>
                <w:left w:val="none" w:sz="0" w:space="0" w:color="auto"/>
                <w:bottom w:val="none" w:sz="0" w:space="0" w:color="auto"/>
                <w:right w:val="none" w:sz="0" w:space="0" w:color="auto"/>
              </w:divBdr>
            </w:div>
            <w:div w:id="7297354">
              <w:marLeft w:val="0"/>
              <w:marRight w:val="0"/>
              <w:marTop w:val="0"/>
              <w:marBottom w:val="315"/>
              <w:divBdr>
                <w:top w:val="none" w:sz="0" w:space="0" w:color="auto"/>
                <w:left w:val="none" w:sz="0" w:space="0" w:color="auto"/>
                <w:bottom w:val="none" w:sz="0" w:space="0" w:color="auto"/>
                <w:right w:val="none" w:sz="0" w:space="0" w:color="auto"/>
              </w:divBdr>
            </w:div>
            <w:div w:id="2094279073">
              <w:marLeft w:val="0"/>
              <w:marRight w:val="0"/>
              <w:marTop w:val="0"/>
              <w:marBottom w:val="315"/>
              <w:divBdr>
                <w:top w:val="none" w:sz="0" w:space="0" w:color="auto"/>
                <w:left w:val="none" w:sz="0" w:space="0" w:color="auto"/>
                <w:bottom w:val="none" w:sz="0" w:space="0" w:color="auto"/>
                <w:right w:val="none" w:sz="0" w:space="0" w:color="auto"/>
              </w:divBdr>
            </w:div>
            <w:div w:id="650673996">
              <w:marLeft w:val="0"/>
              <w:marRight w:val="0"/>
              <w:marTop w:val="0"/>
              <w:marBottom w:val="315"/>
              <w:divBdr>
                <w:top w:val="none" w:sz="0" w:space="0" w:color="auto"/>
                <w:left w:val="none" w:sz="0" w:space="0" w:color="auto"/>
                <w:bottom w:val="none" w:sz="0" w:space="0" w:color="auto"/>
                <w:right w:val="none" w:sz="0" w:space="0" w:color="auto"/>
              </w:divBdr>
            </w:div>
            <w:div w:id="655494870">
              <w:marLeft w:val="0"/>
              <w:marRight w:val="0"/>
              <w:marTop w:val="0"/>
              <w:marBottom w:val="315"/>
              <w:divBdr>
                <w:top w:val="none" w:sz="0" w:space="0" w:color="auto"/>
                <w:left w:val="none" w:sz="0" w:space="0" w:color="auto"/>
                <w:bottom w:val="none" w:sz="0" w:space="0" w:color="auto"/>
                <w:right w:val="none" w:sz="0" w:space="0" w:color="auto"/>
              </w:divBdr>
            </w:div>
            <w:div w:id="1029717128">
              <w:marLeft w:val="0"/>
              <w:marRight w:val="0"/>
              <w:marTop w:val="0"/>
              <w:marBottom w:val="315"/>
              <w:divBdr>
                <w:top w:val="none" w:sz="0" w:space="0" w:color="auto"/>
                <w:left w:val="none" w:sz="0" w:space="0" w:color="auto"/>
                <w:bottom w:val="none" w:sz="0" w:space="0" w:color="auto"/>
                <w:right w:val="none" w:sz="0" w:space="0" w:color="auto"/>
              </w:divBdr>
            </w:div>
            <w:div w:id="1518887187">
              <w:marLeft w:val="0"/>
              <w:marRight w:val="0"/>
              <w:marTop w:val="0"/>
              <w:marBottom w:val="315"/>
              <w:divBdr>
                <w:top w:val="none" w:sz="0" w:space="0" w:color="auto"/>
                <w:left w:val="none" w:sz="0" w:space="0" w:color="auto"/>
                <w:bottom w:val="none" w:sz="0" w:space="0" w:color="auto"/>
                <w:right w:val="none" w:sz="0" w:space="0" w:color="auto"/>
              </w:divBdr>
            </w:div>
            <w:div w:id="679822090">
              <w:marLeft w:val="0"/>
              <w:marRight w:val="0"/>
              <w:marTop w:val="0"/>
              <w:marBottom w:val="315"/>
              <w:divBdr>
                <w:top w:val="none" w:sz="0" w:space="0" w:color="auto"/>
                <w:left w:val="none" w:sz="0" w:space="0" w:color="auto"/>
                <w:bottom w:val="none" w:sz="0" w:space="0" w:color="auto"/>
                <w:right w:val="none" w:sz="0" w:space="0" w:color="auto"/>
              </w:divBdr>
            </w:div>
          </w:divsChild>
        </w:div>
        <w:div w:id="1472868290">
          <w:marLeft w:val="0"/>
          <w:marRight w:val="0"/>
          <w:marTop w:val="0"/>
          <w:marBottom w:val="315"/>
          <w:divBdr>
            <w:top w:val="none" w:sz="0" w:space="0" w:color="auto"/>
            <w:left w:val="none" w:sz="0" w:space="0" w:color="auto"/>
            <w:bottom w:val="none" w:sz="0" w:space="0" w:color="auto"/>
            <w:right w:val="none" w:sz="0" w:space="0" w:color="auto"/>
          </w:divBdr>
        </w:div>
      </w:divsChild>
    </w:div>
    <w:div w:id="1315069072">
      <w:bodyDiv w:val="1"/>
      <w:marLeft w:val="0"/>
      <w:marRight w:val="0"/>
      <w:marTop w:val="0"/>
      <w:marBottom w:val="0"/>
      <w:divBdr>
        <w:top w:val="none" w:sz="0" w:space="0" w:color="auto"/>
        <w:left w:val="none" w:sz="0" w:space="0" w:color="auto"/>
        <w:bottom w:val="none" w:sz="0" w:space="0" w:color="auto"/>
        <w:right w:val="none" w:sz="0" w:space="0" w:color="auto"/>
      </w:divBdr>
    </w:div>
    <w:div w:id="193909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romat.pl" TargetMode="External"/><Relationship Id="rId4" Type="http://schemas.microsoft.com/office/2007/relationships/stylesWithEffects" Target="stylesWithEffects.xml"/><Relationship Id="rId9" Type="http://schemas.openxmlformats.org/officeDocument/2006/relationships/hyperlink" Target="mailto:info@prom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3927D-1B9B-4B5D-8CA7-3034A418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1272</Words>
  <Characters>7633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Jelonkiewicz</dc:creator>
  <cp:lastModifiedBy>Dorota Kriger</cp:lastModifiedBy>
  <cp:revision>4</cp:revision>
  <dcterms:created xsi:type="dcterms:W3CDTF">2017-07-19T06:58:00Z</dcterms:created>
  <dcterms:modified xsi:type="dcterms:W3CDTF">2017-08-08T05:03:00Z</dcterms:modified>
</cp:coreProperties>
</file>